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23B9E" w:rsidRPr="00C23B9E" w:rsidRDefault="00C23B9E" w:rsidP="00C23B9E">
      <w:pPr>
        <w:pStyle w:val="Heading2"/>
        <w:spacing w:before="0" w:beforeAutospacing="0" w:afterAutospacing="0" w:line="276" w:lineRule="auto"/>
        <w:rPr>
          <w:rFonts w:ascii="Arial" w:hAnsi="Arial" w:cs="Arial"/>
          <w:bCs w:val="0"/>
          <w:sz w:val="28"/>
          <w:szCs w:val="28"/>
        </w:rPr>
      </w:pPr>
      <w:r w:rsidRPr="00C23B9E">
        <w:rPr>
          <w:rFonts w:ascii="Arial" w:hAnsi="Arial" w:cs="Arial"/>
          <w:bCs w:val="0"/>
          <w:sz w:val="28"/>
          <w:szCs w:val="28"/>
        </w:rPr>
        <w:t>GL17S Rafters – Sheet/Tile C2</w:t>
      </w:r>
      <w:bookmarkStart w:id="0" w:name="_GoBack"/>
      <w:bookmarkEnd w:id="0"/>
    </w:p>
    <w:tbl>
      <w:tblPr>
        <w:tblW w:w="91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300"/>
        <w:gridCol w:w="1300"/>
        <w:gridCol w:w="1300"/>
        <w:gridCol w:w="1301"/>
        <w:gridCol w:w="1300"/>
        <w:gridCol w:w="1301"/>
        <w:gridCol w:w="1302"/>
      </w:tblGrid>
      <w:tr w:rsidR="00C23B9E" w:rsidRPr="00C23B9E" w:rsidTr="00C23B9E">
        <w:trPr>
          <w:trHeight w:val="232"/>
        </w:trPr>
        <w:tc>
          <w:tcPr>
            <w:tcW w:w="1300" w:type="dxa"/>
            <w:vMerge w:val="restart"/>
            <w:shd w:val="clear" w:color="auto" w:fill="auto"/>
            <w:tcMar>
              <w:top w:w="0" w:type="dxa"/>
              <w:left w:w="108" w:type="dxa"/>
              <w:bottom w:w="0" w:type="dxa"/>
              <w:right w:w="108" w:type="dxa"/>
            </w:tcMar>
            <w:vAlign w:val="center"/>
            <w:hideMark/>
          </w:tcPr>
          <w:p w:rsidR="00C23B9E" w:rsidRPr="00C23B9E" w:rsidRDefault="00C23B9E" w:rsidP="00C23B9E">
            <w:pPr>
              <w:pStyle w:val="NormalWeb"/>
              <w:spacing w:after="0" w:afterAutospacing="0" w:line="276" w:lineRule="auto"/>
              <w:jc w:val="center"/>
              <w:rPr>
                <w:rFonts w:ascii="Helvetica" w:hAnsi="Helvetica" w:cs="Helvetica"/>
                <w:sz w:val="18"/>
                <w:szCs w:val="18"/>
              </w:rPr>
            </w:pPr>
            <w:r w:rsidRPr="00C23B9E">
              <w:rPr>
                <w:rStyle w:val="Strong"/>
                <w:rFonts w:ascii="Helvetica" w:hAnsi="Helvetica" w:cs="Helvetica"/>
                <w:sz w:val="18"/>
                <w:szCs w:val="18"/>
              </w:rPr>
              <w:t>Size</w:t>
            </w:r>
            <w:r>
              <w:rPr>
                <w:rFonts w:ascii="Helvetica" w:hAnsi="Helvetica" w:cs="Helvetica"/>
                <w:sz w:val="18"/>
                <w:szCs w:val="18"/>
              </w:rPr>
              <w:t xml:space="preserve">        </w:t>
            </w:r>
            <w:r w:rsidRPr="00C23B9E">
              <w:rPr>
                <w:rStyle w:val="Strong"/>
                <w:rFonts w:ascii="Helvetica" w:hAnsi="Helvetica" w:cs="Helvetica"/>
                <w:sz w:val="18"/>
                <w:szCs w:val="18"/>
              </w:rPr>
              <w:t>(mm)</w:t>
            </w:r>
          </w:p>
        </w:tc>
        <w:tc>
          <w:tcPr>
            <w:tcW w:w="7803" w:type="dxa"/>
            <w:gridSpan w:val="6"/>
            <w:shd w:val="clear" w:color="auto" w:fill="auto"/>
            <w:tcMar>
              <w:top w:w="0" w:type="dxa"/>
              <w:left w:w="108" w:type="dxa"/>
              <w:bottom w:w="0" w:type="dxa"/>
              <w:right w:w="108" w:type="dxa"/>
            </w:tcMar>
            <w:vAlign w:val="center"/>
            <w:hideMark/>
          </w:tcPr>
          <w:p w:rsidR="00C23B9E" w:rsidRPr="00C23B9E" w:rsidRDefault="00C23B9E" w:rsidP="00C23B9E">
            <w:pPr>
              <w:pStyle w:val="NormalWeb"/>
              <w:spacing w:after="0" w:afterAutospacing="0" w:line="276" w:lineRule="auto"/>
              <w:jc w:val="center"/>
              <w:rPr>
                <w:rFonts w:ascii="Helvetica" w:hAnsi="Helvetica" w:cs="Helvetica"/>
                <w:sz w:val="18"/>
                <w:szCs w:val="18"/>
              </w:rPr>
            </w:pPr>
            <w:r w:rsidRPr="00C23B9E">
              <w:rPr>
                <w:rStyle w:val="Strong"/>
                <w:rFonts w:ascii="Helvetica" w:hAnsi="Helvetica" w:cs="Helvetica"/>
                <w:sz w:val="18"/>
                <w:szCs w:val="18"/>
              </w:rPr>
              <w:t>Rafters carrying Sheet Roofing + Ceiling – Rafter Spacing (mm)</w:t>
            </w:r>
          </w:p>
        </w:tc>
      </w:tr>
      <w:tr w:rsidR="00C23B9E" w:rsidRPr="00C23B9E" w:rsidTr="00C23B9E">
        <w:trPr>
          <w:trHeight w:val="232"/>
        </w:trPr>
        <w:tc>
          <w:tcPr>
            <w:tcW w:w="0" w:type="auto"/>
            <w:vMerge/>
            <w:shd w:val="clear" w:color="auto" w:fill="auto"/>
            <w:vAlign w:val="center"/>
            <w:hideMark/>
          </w:tcPr>
          <w:p w:rsidR="00C23B9E" w:rsidRPr="00C23B9E" w:rsidRDefault="00C23B9E" w:rsidP="00C23B9E">
            <w:pPr>
              <w:spacing w:after="0"/>
              <w:jc w:val="center"/>
              <w:rPr>
                <w:rFonts w:ascii="Helvetica" w:hAnsi="Helvetica" w:cs="Helvetica"/>
                <w:sz w:val="18"/>
                <w:szCs w:val="18"/>
              </w:rPr>
            </w:pPr>
          </w:p>
        </w:tc>
        <w:tc>
          <w:tcPr>
            <w:tcW w:w="3901" w:type="dxa"/>
            <w:gridSpan w:val="3"/>
            <w:shd w:val="clear" w:color="auto" w:fill="auto"/>
            <w:tcMar>
              <w:top w:w="0" w:type="dxa"/>
              <w:left w:w="108" w:type="dxa"/>
              <w:bottom w:w="0" w:type="dxa"/>
              <w:right w:w="108" w:type="dxa"/>
            </w:tcMar>
            <w:vAlign w:val="center"/>
            <w:hideMark/>
          </w:tcPr>
          <w:p w:rsidR="00C23B9E" w:rsidRPr="00C23B9E" w:rsidRDefault="00C23B9E" w:rsidP="00C23B9E">
            <w:pPr>
              <w:pStyle w:val="NormalWeb"/>
              <w:spacing w:after="0" w:afterAutospacing="0" w:line="276" w:lineRule="auto"/>
              <w:jc w:val="center"/>
              <w:rPr>
                <w:rFonts w:ascii="Helvetica" w:hAnsi="Helvetica" w:cs="Helvetica"/>
                <w:sz w:val="18"/>
                <w:szCs w:val="18"/>
              </w:rPr>
            </w:pPr>
            <w:r w:rsidRPr="00C23B9E">
              <w:rPr>
                <w:rStyle w:val="Strong"/>
                <w:rFonts w:ascii="Helvetica" w:hAnsi="Helvetica" w:cs="Helvetica"/>
                <w:sz w:val="18"/>
                <w:szCs w:val="18"/>
              </w:rPr>
              <w:t>Single Span Rafters</w:t>
            </w:r>
          </w:p>
        </w:tc>
        <w:tc>
          <w:tcPr>
            <w:tcW w:w="3903" w:type="dxa"/>
            <w:gridSpan w:val="3"/>
            <w:shd w:val="clear" w:color="auto" w:fill="auto"/>
            <w:tcMar>
              <w:top w:w="0" w:type="dxa"/>
              <w:left w:w="108" w:type="dxa"/>
              <w:bottom w:w="0" w:type="dxa"/>
              <w:right w:w="108" w:type="dxa"/>
            </w:tcMar>
            <w:vAlign w:val="center"/>
            <w:hideMark/>
          </w:tcPr>
          <w:p w:rsidR="00C23B9E" w:rsidRPr="00C23B9E" w:rsidRDefault="00C23B9E" w:rsidP="00C23B9E">
            <w:pPr>
              <w:pStyle w:val="NormalWeb"/>
              <w:spacing w:after="0" w:afterAutospacing="0" w:line="276" w:lineRule="auto"/>
              <w:jc w:val="center"/>
              <w:rPr>
                <w:rFonts w:ascii="Helvetica" w:hAnsi="Helvetica" w:cs="Helvetica"/>
                <w:sz w:val="18"/>
                <w:szCs w:val="18"/>
              </w:rPr>
            </w:pPr>
            <w:r w:rsidRPr="00C23B9E">
              <w:rPr>
                <w:rStyle w:val="Strong"/>
                <w:rFonts w:ascii="Helvetica" w:hAnsi="Helvetica" w:cs="Helvetica"/>
                <w:sz w:val="18"/>
                <w:szCs w:val="18"/>
              </w:rPr>
              <w:t>Continuous Span Rafters</w:t>
            </w:r>
          </w:p>
        </w:tc>
      </w:tr>
      <w:tr w:rsidR="00C23B9E" w:rsidRPr="00C23B9E" w:rsidTr="00C23B9E">
        <w:trPr>
          <w:trHeight w:val="232"/>
        </w:trPr>
        <w:tc>
          <w:tcPr>
            <w:tcW w:w="0" w:type="auto"/>
            <w:vMerge/>
            <w:shd w:val="clear" w:color="auto" w:fill="auto"/>
            <w:vAlign w:val="center"/>
            <w:hideMark/>
          </w:tcPr>
          <w:p w:rsidR="00C23B9E" w:rsidRPr="00C23B9E" w:rsidRDefault="00C23B9E" w:rsidP="00C23B9E">
            <w:pPr>
              <w:spacing w:after="0"/>
              <w:jc w:val="center"/>
              <w:rPr>
                <w:rFonts w:ascii="Helvetica" w:hAnsi="Helvetica" w:cs="Helvetica"/>
                <w:sz w:val="18"/>
                <w:szCs w:val="18"/>
              </w:rPr>
            </w:pPr>
          </w:p>
        </w:tc>
        <w:tc>
          <w:tcPr>
            <w:tcW w:w="1300" w:type="dxa"/>
            <w:shd w:val="clear" w:color="auto" w:fill="auto"/>
            <w:tcMar>
              <w:top w:w="0" w:type="dxa"/>
              <w:left w:w="108" w:type="dxa"/>
              <w:bottom w:w="0" w:type="dxa"/>
              <w:right w:w="108" w:type="dxa"/>
            </w:tcMar>
            <w:vAlign w:val="center"/>
            <w:hideMark/>
          </w:tcPr>
          <w:p w:rsidR="00C23B9E" w:rsidRPr="00C23B9E" w:rsidRDefault="00C23B9E" w:rsidP="00C23B9E">
            <w:pPr>
              <w:pStyle w:val="NormalWeb"/>
              <w:spacing w:after="0" w:afterAutospacing="0" w:line="276" w:lineRule="auto"/>
              <w:jc w:val="center"/>
              <w:rPr>
                <w:rFonts w:ascii="Helvetica" w:hAnsi="Helvetica" w:cs="Helvetica"/>
                <w:sz w:val="18"/>
                <w:szCs w:val="18"/>
              </w:rPr>
            </w:pPr>
            <w:r w:rsidRPr="00C23B9E">
              <w:rPr>
                <w:rStyle w:val="Strong"/>
                <w:rFonts w:ascii="Helvetica" w:hAnsi="Helvetica" w:cs="Helvetica"/>
                <w:sz w:val="18"/>
                <w:szCs w:val="18"/>
              </w:rPr>
              <w:t>300</w:t>
            </w:r>
          </w:p>
        </w:tc>
        <w:tc>
          <w:tcPr>
            <w:tcW w:w="1300" w:type="dxa"/>
            <w:shd w:val="clear" w:color="auto" w:fill="auto"/>
            <w:tcMar>
              <w:top w:w="0" w:type="dxa"/>
              <w:left w:w="108" w:type="dxa"/>
              <w:bottom w:w="0" w:type="dxa"/>
              <w:right w:w="108" w:type="dxa"/>
            </w:tcMar>
            <w:vAlign w:val="center"/>
            <w:hideMark/>
          </w:tcPr>
          <w:p w:rsidR="00C23B9E" w:rsidRPr="00C23B9E" w:rsidRDefault="00C23B9E" w:rsidP="00C23B9E">
            <w:pPr>
              <w:pStyle w:val="NormalWeb"/>
              <w:spacing w:after="0" w:afterAutospacing="0" w:line="276" w:lineRule="auto"/>
              <w:jc w:val="center"/>
              <w:rPr>
                <w:rFonts w:ascii="Helvetica" w:hAnsi="Helvetica" w:cs="Helvetica"/>
                <w:sz w:val="18"/>
                <w:szCs w:val="18"/>
              </w:rPr>
            </w:pPr>
            <w:r w:rsidRPr="00C23B9E">
              <w:rPr>
                <w:rStyle w:val="Strong"/>
                <w:rFonts w:ascii="Helvetica" w:hAnsi="Helvetica" w:cs="Helvetica"/>
                <w:sz w:val="18"/>
                <w:szCs w:val="18"/>
              </w:rPr>
              <w:t>600</w:t>
            </w:r>
          </w:p>
        </w:tc>
        <w:tc>
          <w:tcPr>
            <w:tcW w:w="1300" w:type="dxa"/>
            <w:shd w:val="clear" w:color="auto" w:fill="auto"/>
            <w:tcMar>
              <w:top w:w="0" w:type="dxa"/>
              <w:left w:w="108" w:type="dxa"/>
              <w:bottom w:w="0" w:type="dxa"/>
              <w:right w:w="108" w:type="dxa"/>
            </w:tcMar>
            <w:vAlign w:val="center"/>
            <w:hideMark/>
          </w:tcPr>
          <w:p w:rsidR="00C23B9E" w:rsidRPr="00C23B9E" w:rsidRDefault="00C23B9E" w:rsidP="00C23B9E">
            <w:pPr>
              <w:pStyle w:val="NormalWeb"/>
              <w:spacing w:after="0" w:afterAutospacing="0" w:line="276" w:lineRule="auto"/>
              <w:jc w:val="center"/>
              <w:rPr>
                <w:rFonts w:ascii="Helvetica" w:hAnsi="Helvetica" w:cs="Helvetica"/>
                <w:sz w:val="18"/>
                <w:szCs w:val="18"/>
              </w:rPr>
            </w:pPr>
            <w:r w:rsidRPr="00C23B9E">
              <w:rPr>
                <w:rStyle w:val="Strong"/>
                <w:rFonts w:ascii="Helvetica" w:hAnsi="Helvetica" w:cs="Helvetica"/>
                <w:sz w:val="18"/>
                <w:szCs w:val="18"/>
              </w:rPr>
              <w:t>900</w:t>
            </w:r>
          </w:p>
        </w:tc>
        <w:tc>
          <w:tcPr>
            <w:tcW w:w="1300" w:type="dxa"/>
            <w:shd w:val="clear" w:color="auto" w:fill="auto"/>
            <w:tcMar>
              <w:top w:w="0" w:type="dxa"/>
              <w:left w:w="108" w:type="dxa"/>
              <w:bottom w:w="0" w:type="dxa"/>
              <w:right w:w="108" w:type="dxa"/>
            </w:tcMar>
            <w:vAlign w:val="center"/>
            <w:hideMark/>
          </w:tcPr>
          <w:p w:rsidR="00C23B9E" w:rsidRPr="00C23B9E" w:rsidRDefault="00C23B9E" w:rsidP="00C23B9E">
            <w:pPr>
              <w:pStyle w:val="NormalWeb"/>
              <w:spacing w:after="0" w:afterAutospacing="0" w:line="276" w:lineRule="auto"/>
              <w:jc w:val="center"/>
              <w:rPr>
                <w:rFonts w:ascii="Helvetica" w:hAnsi="Helvetica" w:cs="Helvetica"/>
                <w:sz w:val="18"/>
                <w:szCs w:val="18"/>
              </w:rPr>
            </w:pPr>
            <w:r w:rsidRPr="00C23B9E">
              <w:rPr>
                <w:rStyle w:val="Strong"/>
                <w:rFonts w:ascii="Helvetica" w:hAnsi="Helvetica" w:cs="Helvetica"/>
                <w:sz w:val="18"/>
                <w:szCs w:val="18"/>
              </w:rPr>
              <w:t>300</w:t>
            </w:r>
          </w:p>
        </w:tc>
        <w:tc>
          <w:tcPr>
            <w:tcW w:w="1301" w:type="dxa"/>
            <w:shd w:val="clear" w:color="auto" w:fill="auto"/>
            <w:tcMar>
              <w:top w:w="0" w:type="dxa"/>
              <w:left w:w="108" w:type="dxa"/>
              <w:bottom w:w="0" w:type="dxa"/>
              <w:right w:w="108" w:type="dxa"/>
            </w:tcMar>
            <w:vAlign w:val="center"/>
            <w:hideMark/>
          </w:tcPr>
          <w:p w:rsidR="00C23B9E" w:rsidRPr="00C23B9E" w:rsidRDefault="00C23B9E" w:rsidP="00C23B9E">
            <w:pPr>
              <w:pStyle w:val="NormalWeb"/>
              <w:spacing w:after="0" w:afterAutospacing="0" w:line="276" w:lineRule="auto"/>
              <w:jc w:val="center"/>
              <w:rPr>
                <w:rFonts w:ascii="Helvetica" w:hAnsi="Helvetica" w:cs="Helvetica"/>
                <w:sz w:val="18"/>
                <w:szCs w:val="18"/>
              </w:rPr>
            </w:pPr>
            <w:r w:rsidRPr="00C23B9E">
              <w:rPr>
                <w:rStyle w:val="Strong"/>
                <w:rFonts w:ascii="Helvetica" w:hAnsi="Helvetica" w:cs="Helvetica"/>
                <w:sz w:val="18"/>
                <w:szCs w:val="18"/>
              </w:rPr>
              <w:t>600</w:t>
            </w:r>
          </w:p>
        </w:tc>
        <w:tc>
          <w:tcPr>
            <w:tcW w:w="1301" w:type="dxa"/>
            <w:shd w:val="clear" w:color="auto" w:fill="auto"/>
            <w:tcMar>
              <w:top w:w="0" w:type="dxa"/>
              <w:left w:w="108" w:type="dxa"/>
              <w:bottom w:w="0" w:type="dxa"/>
              <w:right w:w="108" w:type="dxa"/>
            </w:tcMar>
            <w:vAlign w:val="center"/>
            <w:hideMark/>
          </w:tcPr>
          <w:p w:rsidR="00C23B9E" w:rsidRPr="00C23B9E" w:rsidRDefault="00C23B9E" w:rsidP="00C23B9E">
            <w:pPr>
              <w:pStyle w:val="NormalWeb"/>
              <w:spacing w:after="0" w:afterAutospacing="0" w:line="276" w:lineRule="auto"/>
              <w:jc w:val="center"/>
              <w:rPr>
                <w:rFonts w:ascii="Helvetica" w:hAnsi="Helvetica" w:cs="Helvetica"/>
                <w:sz w:val="18"/>
                <w:szCs w:val="18"/>
              </w:rPr>
            </w:pPr>
            <w:r w:rsidRPr="00C23B9E">
              <w:rPr>
                <w:rStyle w:val="Strong"/>
                <w:rFonts w:ascii="Helvetica" w:hAnsi="Helvetica" w:cs="Helvetica"/>
                <w:sz w:val="18"/>
                <w:szCs w:val="18"/>
              </w:rPr>
              <w:t>900</w:t>
            </w:r>
          </w:p>
        </w:tc>
      </w:tr>
      <w:tr w:rsidR="00C23B9E" w:rsidRPr="00C23B9E" w:rsidTr="00C23B9E">
        <w:trPr>
          <w:trHeight w:val="232"/>
        </w:trPr>
        <w:tc>
          <w:tcPr>
            <w:tcW w:w="1300" w:type="dxa"/>
            <w:shd w:val="clear" w:color="auto" w:fill="auto"/>
            <w:tcMar>
              <w:top w:w="0" w:type="dxa"/>
              <w:left w:w="108" w:type="dxa"/>
              <w:bottom w:w="0" w:type="dxa"/>
              <w:right w:w="108" w:type="dxa"/>
            </w:tcMar>
            <w:vAlign w:val="center"/>
            <w:hideMark/>
          </w:tcPr>
          <w:p w:rsidR="00C23B9E" w:rsidRPr="00C23B9E" w:rsidRDefault="00C23B9E" w:rsidP="00C23B9E">
            <w:pPr>
              <w:pStyle w:val="NormalWeb"/>
              <w:spacing w:after="0" w:afterAutospacing="0" w:line="276" w:lineRule="auto"/>
              <w:jc w:val="center"/>
              <w:rPr>
                <w:rFonts w:ascii="Helvetica" w:hAnsi="Helvetica" w:cs="Helvetica"/>
                <w:sz w:val="18"/>
                <w:szCs w:val="18"/>
              </w:rPr>
            </w:pPr>
            <w:r w:rsidRPr="00C23B9E">
              <w:rPr>
                <w:rStyle w:val="Strong"/>
                <w:rFonts w:ascii="Helvetica" w:hAnsi="Helvetica" w:cs="Helvetica"/>
                <w:sz w:val="18"/>
                <w:szCs w:val="18"/>
              </w:rPr>
              <w:t>140x42</w:t>
            </w:r>
          </w:p>
        </w:tc>
        <w:tc>
          <w:tcPr>
            <w:tcW w:w="1300" w:type="dxa"/>
            <w:shd w:val="clear" w:color="auto" w:fill="auto"/>
            <w:tcMar>
              <w:top w:w="0" w:type="dxa"/>
              <w:left w:w="108" w:type="dxa"/>
              <w:bottom w:w="0" w:type="dxa"/>
              <w:right w:w="108" w:type="dxa"/>
            </w:tcMar>
            <w:vAlign w:val="center"/>
            <w:hideMark/>
          </w:tcPr>
          <w:p w:rsidR="00C23B9E" w:rsidRPr="00C23B9E" w:rsidRDefault="00C23B9E" w:rsidP="00C23B9E">
            <w:pPr>
              <w:pStyle w:val="NormalWeb"/>
              <w:spacing w:after="0" w:afterAutospacing="0" w:line="276" w:lineRule="auto"/>
              <w:jc w:val="center"/>
              <w:rPr>
                <w:rFonts w:ascii="Helvetica" w:hAnsi="Helvetica" w:cs="Helvetica"/>
                <w:sz w:val="18"/>
                <w:szCs w:val="18"/>
              </w:rPr>
            </w:pPr>
            <w:r w:rsidRPr="00C23B9E">
              <w:rPr>
                <w:rStyle w:val="Strong"/>
                <w:rFonts w:ascii="Helvetica" w:hAnsi="Helvetica" w:cs="Helvetica"/>
                <w:sz w:val="18"/>
                <w:szCs w:val="18"/>
              </w:rPr>
              <w:t>4.7</w:t>
            </w:r>
          </w:p>
        </w:tc>
        <w:tc>
          <w:tcPr>
            <w:tcW w:w="1300" w:type="dxa"/>
            <w:shd w:val="clear" w:color="auto" w:fill="auto"/>
            <w:tcMar>
              <w:top w:w="0" w:type="dxa"/>
              <w:left w:w="108" w:type="dxa"/>
              <w:bottom w:w="0" w:type="dxa"/>
              <w:right w:w="108" w:type="dxa"/>
            </w:tcMar>
            <w:vAlign w:val="center"/>
            <w:hideMark/>
          </w:tcPr>
          <w:p w:rsidR="00C23B9E" w:rsidRPr="00C23B9E" w:rsidRDefault="00C23B9E" w:rsidP="00C23B9E">
            <w:pPr>
              <w:pStyle w:val="NormalWeb"/>
              <w:spacing w:after="0" w:afterAutospacing="0" w:line="276" w:lineRule="auto"/>
              <w:jc w:val="center"/>
              <w:rPr>
                <w:rFonts w:ascii="Helvetica" w:hAnsi="Helvetica" w:cs="Helvetica"/>
                <w:sz w:val="18"/>
                <w:szCs w:val="18"/>
              </w:rPr>
            </w:pPr>
            <w:r w:rsidRPr="00C23B9E">
              <w:rPr>
                <w:rStyle w:val="Strong"/>
                <w:rFonts w:ascii="Helvetica" w:hAnsi="Helvetica" w:cs="Helvetica"/>
                <w:sz w:val="18"/>
                <w:szCs w:val="18"/>
              </w:rPr>
              <w:t>3.8</w:t>
            </w:r>
          </w:p>
        </w:tc>
        <w:tc>
          <w:tcPr>
            <w:tcW w:w="1300" w:type="dxa"/>
            <w:shd w:val="clear" w:color="auto" w:fill="auto"/>
            <w:tcMar>
              <w:top w:w="0" w:type="dxa"/>
              <w:left w:w="108" w:type="dxa"/>
              <w:bottom w:w="0" w:type="dxa"/>
              <w:right w:w="108" w:type="dxa"/>
            </w:tcMar>
            <w:vAlign w:val="center"/>
            <w:hideMark/>
          </w:tcPr>
          <w:p w:rsidR="00C23B9E" w:rsidRPr="00C23B9E" w:rsidRDefault="00C23B9E" w:rsidP="00C23B9E">
            <w:pPr>
              <w:pStyle w:val="NormalWeb"/>
              <w:spacing w:after="0" w:afterAutospacing="0" w:line="276" w:lineRule="auto"/>
              <w:jc w:val="center"/>
              <w:rPr>
                <w:rFonts w:ascii="Helvetica" w:hAnsi="Helvetica" w:cs="Helvetica"/>
                <w:sz w:val="18"/>
                <w:szCs w:val="18"/>
              </w:rPr>
            </w:pPr>
            <w:r w:rsidRPr="00C23B9E">
              <w:rPr>
                <w:rStyle w:val="Strong"/>
                <w:rFonts w:ascii="Helvetica" w:hAnsi="Helvetica" w:cs="Helvetica"/>
                <w:sz w:val="18"/>
                <w:szCs w:val="18"/>
              </w:rPr>
              <w:t>3.1</w:t>
            </w:r>
          </w:p>
        </w:tc>
        <w:tc>
          <w:tcPr>
            <w:tcW w:w="1300" w:type="dxa"/>
            <w:shd w:val="clear" w:color="auto" w:fill="auto"/>
            <w:tcMar>
              <w:top w:w="0" w:type="dxa"/>
              <w:left w:w="108" w:type="dxa"/>
              <w:bottom w:w="0" w:type="dxa"/>
              <w:right w:w="108" w:type="dxa"/>
            </w:tcMar>
            <w:vAlign w:val="center"/>
            <w:hideMark/>
          </w:tcPr>
          <w:p w:rsidR="00C23B9E" w:rsidRPr="00C23B9E" w:rsidRDefault="00C23B9E" w:rsidP="00C23B9E">
            <w:pPr>
              <w:pStyle w:val="NormalWeb"/>
              <w:spacing w:after="0" w:afterAutospacing="0" w:line="276" w:lineRule="auto"/>
              <w:jc w:val="center"/>
              <w:rPr>
                <w:rFonts w:ascii="Helvetica" w:hAnsi="Helvetica" w:cs="Helvetica"/>
                <w:sz w:val="18"/>
                <w:szCs w:val="18"/>
              </w:rPr>
            </w:pPr>
            <w:r w:rsidRPr="00C23B9E">
              <w:rPr>
                <w:rStyle w:val="Strong"/>
                <w:rFonts w:ascii="Helvetica" w:hAnsi="Helvetica" w:cs="Helvetica"/>
                <w:sz w:val="18"/>
                <w:szCs w:val="18"/>
              </w:rPr>
              <w:t>5.5</w:t>
            </w:r>
          </w:p>
        </w:tc>
        <w:tc>
          <w:tcPr>
            <w:tcW w:w="1301" w:type="dxa"/>
            <w:shd w:val="clear" w:color="auto" w:fill="auto"/>
            <w:tcMar>
              <w:top w:w="0" w:type="dxa"/>
              <w:left w:w="108" w:type="dxa"/>
              <w:bottom w:w="0" w:type="dxa"/>
              <w:right w:w="108" w:type="dxa"/>
            </w:tcMar>
            <w:vAlign w:val="center"/>
            <w:hideMark/>
          </w:tcPr>
          <w:p w:rsidR="00C23B9E" w:rsidRPr="00C23B9E" w:rsidRDefault="00C23B9E" w:rsidP="00C23B9E">
            <w:pPr>
              <w:pStyle w:val="NormalWeb"/>
              <w:spacing w:after="0" w:afterAutospacing="0" w:line="276" w:lineRule="auto"/>
              <w:jc w:val="center"/>
              <w:rPr>
                <w:rFonts w:ascii="Helvetica" w:hAnsi="Helvetica" w:cs="Helvetica"/>
                <w:sz w:val="18"/>
                <w:szCs w:val="18"/>
              </w:rPr>
            </w:pPr>
            <w:r w:rsidRPr="00C23B9E">
              <w:rPr>
                <w:rStyle w:val="Strong"/>
                <w:rFonts w:ascii="Helvetica" w:hAnsi="Helvetica" w:cs="Helvetica"/>
                <w:sz w:val="18"/>
                <w:szCs w:val="18"/>
              </w:rPr>
              <w:t>3.8</w:t>
            </w:r>
          </w:p>
        </w:tc>
        <w:tc>
          <w:tcPr>
            <w:tcW w:w="1301" w:type="dxa"/>
            <w:shd w:val="clear" w:color="auto" w:fill="auto"/>
            <w:tcMar>
              <w:top w:w="0" w:type="dxa"/>
              <w:left w:w="108" w:type="dxa"/>
              <w:bottom w:w="0" w:type="dxa"/>
              <w:right w:w="108" w:type="dxa"/>
            </w:tcMar>
            <w:vAlign w:val="center"/>
            <w:hideMark/>
          </w:tcPr>
          <w:p w:rsidR="00C23B9E" w:rsidRPr="00C23B9E" w:rsidRDefault="00C23B9E" w:rsidP="00C23B9E">
            <w:pPr>
              <w:pStyle w:val="NormalWeb"/>
              <w:spacing w:after="0" w:afterAutospacing="0" w:line="276" w:lineRule="auto"/>
              <w:jc w:val="center"/>
              <w:rPr>
                <w:rFonts w:ascii="Helvetica" w:hAnsi="Helvetica" w:cs="Helvetica"/>
                <w:sz w:val="18"/>
                <w:szCs w:val="18"/>
              </w:rPr>
            </w:pPr>
            <w:r w:rsidRPr="00C23B9E">
              <w:rPr>
                <w:rStyle w:val="Strong"/>
                <w:rFonts w:ascii="Helvetica" w:hAnsi="Helvetica" w:cs="Helvetica"/>
                <w:sz w:val="18"/>
                <w:szCs w:val="18"/>
              </w:rPr>
              <w:t>3.1</w:t>
            </w:r>
          </w:p>
        </w:tc>
      </w:tr>
      <w:tr w:rsidR="00C23B9E" w:rsidRPr="00C23B9E" w:rsidTr="00C23B9E">
        <w:trPr>
          <w:trHeight w:val="232"/>
        </w:trPr>
        <w:tc>
          <w:tcPr>
            <w:tcW w:w="1300" w:type="dxa"/>
            <w:shd w:val="clear" w:color="auto" w:fill="auto"/>
            <w:tcMar>
              <w:top w:w="0" w:type="dxa"/>
              <w:left w:w="108" w:type="dxa"/>
              <w:bottom w:w="0" w:type="dxa"/>
              <w:right w:w="108" w:type="dxa"/>
            </w:tcMar>
            <w:vAlign w:val="center"/>
            <w:hideMark/>
          </w:tcPr>
          <w:p w:rsidR="00C23B9E" w:rsidRPr="00C23B9E" w:rsidRDefault="00C23B9E" w:rsidP="00C23B9E">
            <w:pPr>
              <w:pStyle w:val="NormalWeb"/>
              <w:spacing w:after="0" w:afterAutospacing="0" w:line="276" w:lineRule="auto"/>
              <w:jc w:val="center"/>
              <w:rPr>
                <w:rFonts w:ascii="Helvetica" w:hAnsi="Helvetica" w:cs="Helvetica"/>
                <w:sz w:val="18"/>
                <w:szCs w:val="18"/>
              </w:rPr>
            </w:pPr>
            <w:r w:rsidRPr="00C23B9E">
              <w:rPr>
                <w:rStyle w:val="Strong"/>
                <w:rFonts w:ascii="Helvetica" w:hAnsi="Helvetica" w:cs="Helvetica"/>
                <w:sz w:val="18"/>
                <w:szCs w:val="18"/>
              </w:rPr>
              <w:t>190x42</w:t>
            </w:r>
          </w:p>
        </w:tc>
        <w:tc>
          <w:tcPr>
            <w:tcW w:w="1300" w:type="dxa"/>
            <w:shd w:val="clear" w:color="auto" w:fill="auto"/>
            <w:tcMar>
              <w:top w:w="0" w:type="dxa"/>
              <w:left w:w="108" w:type="dxa"/>
              <w:bottom w:w="0" w:type="dxa"/>
              <w:right w:w="108" w:type="dxa"/>
            </w:tcMar>
            <w:vAlign w:val="center"/>
            <w:hideMark/>
          </w:tcPr>
          <w:p w:rsidR="00C23B9E" w:rsidRPr="00C23B9E" w:rsidRDefault="00C23B9E" w:rsidP="00C23B9E">
            <w:pPr>
              <w:pStyle w:val="NormalWeb"/>
              <w:spacing w:after="0" w:afterAutospacing="0" w:line="276" w:lineRule="auto"/>
              <w:jc w:val="center"/>
              <w:rPr>
                <w:rFonts w:ascii="Helvetica" w:hAnsi="Helvetica" w:cs="Helvetica"/>
                <w:sz w:val="18"/>
                <w:szCs w:val="18"/>
              </w:rPr>
            </w:pPr>
            <w:r w:rsidRPr="00C23B9E">
              <w:rPr>
                <w:rStyle w:val="Strong"/>
                <w:rFonts w:ascii="Helvetica" w:hAnsi="Helvetica" w:cs="Helvetica"/>
                <w:sz w:val="18"/>
                <w:szCs w:val="18"/>
              </w:rPr>
              <w:t>6.0</w:t>
            </w:r>
          </w:p>
        </w:tc>
        <w:tc>
          <w:tcPr>
            <w:tcW w:w="1300" w:type="dxa"/>
            <w:shd w:val="clear" w:color="auto" w:fill="auto"/>
            <w:tcMar>
              <w:top w:w="0" w:type="dxa"/>
              <w:left w:w="108" w:type="dxa"/>
              <w:bottom w:w="0" w:type="dxa"/>
              <w:right w:w="108" w:type="dxa"/>
            </w:tcMar>
            <w:vAlign w:val="center"/>
            <w:hideMark/>
          </w:tcPr>
          <w:p w:rsidR="00C23B9E" w:rsidRPr="00C23B9E" w:rsidRDefault="00C23B9E" w:rsidP="00C23B9E">
            <w:pPr>
              <w:pStyle w:val="NormalWeb"/>
              <w:spacing w:after="0" w:afterAutospacing="0" w:line="276" w:lineRule="auto"/>
              <w:jc w:val="center"/>
              <w:rPr>
                <w:rFonts w:ascii="Helvetica" w:hAnsi="Helvetica" w:cs="Helvetica"/>
                <w:sz w:val="18"/>
                <w:szCs w:val="18"/>
              </w:rPr>
            </w:pPr>
            <w:r w:rsidRPr="00C23B9E">
              <w:rPr>
                <w:rStyle w:val="Strong"/>
                <w:rFonts w:ascii="Helvetica" w:hAnsi="Helvetica" w:cs="Helvetica"/>
                <w:sz w:val="18"/>
                <w:szCs w:val="18"/>
              </w:rPr>
              <w:t>5.2</w:t>
            </w:r>
          </w:p>
        </w:tc>
        <w:tc>
          <w:tcPr>
            <w:tcW w:w="1300" w:type="dxa"/>
            <w:shd w:val="clear" w:color="auto" w:fill="auto"/>
            <w:tcMar>
              <w:top w:w="0" w:type="dxa"/>
              <w:left w:w="108" w:type="dxa"/>
              <w:bottom w:w="0" w:type="dxa"/>
              <w:right w:w="108" w:type="dxa"/>
            </w:tcMar>
            <w:vAlign w:val="center"/>
            <w:hideMark/>
          </w:tcPr>
          <w:p w:rsidR="00C23B9E" w:rsidRPr="00C23B9E" w:rsidRDefault="00C23B9E" w:rsidP="00C23B9E">
            <w:pPr>
              <w:pStyle w:val="NormalWeb"/>
              <w:spacing w:after="0" w:afterAutospacing="0" w:line="276" w:lineRule="auto"/>
              <w:jc w:val="center"/>
              <w:rPr>
                <w:rFonts w:ascii="Helvetica" w:hAnsi="Helvetica" w:cs="Helvetica"/>
                <w:sz w:val="18"/>
                <w:szCs w:val="18"/>
              </w:rPr>
            </w:pPr>
            <w:r w:rsidRPr="00C23B9E">
              <w:rPr>
                <w:rStyle w:val="Strong"/>
                <w:rFonts w:ascii="Helvetica" w:hAnsi="Helvetica" w:cs="Helvetica"/>
                <w:sz w:val="18"/>
                <w:szCs w:val="18"/>
              </w:rPr>
              <w:t>4.3</w:t>
            </w:r>
          </w:p>
        </w:tc>
        <w:tc>
          <w:tcPr>
            <w:tcW w:w="1300" w:type="dxa"/>
            <w:shd w:val="clear" w:color="auto" w:fill="auto"/>
            <w:tcMar>
              <w:top w:w="0" w:type="dxa"/>
              <w:left w:w="108" w:type="dxa"/>
              <w:bottom w:w="0" w:type="dxa"/>
              <w:right w:w="108" w:type="dxa"/>
            </w:tcMar>
            <w:vAlign w:val="center"/>
            <w:hideMark/>
          </w:tcPr>
          <w:p w:rsidR="00C23B9E" w:rsidRPr="00C23B9E" w:rsidRDefault="00C23B9E" w:rsidP="00C23B9E">
            <w:pPr>
              <w:pStyle w:val="NormalWeb"/>
              <w:spacing w:after="0" w:afterAutospacing="0" w:line="276" w:lineRule="auto"/>
              <w:jc w:val="center"/>
              <w:rPr>
                <w:rFonts w:ascii="Helvetica" w:hAnsi="Helvetica" w:cs="Helvetica"/>
                <w:sz w:val="18"/>
                <w:szCs w:val="18"/>
              </w:rPr>
            </w:pPr>
            <w:r w:rsidRPr="00C23B9E">
              <w:rPr>
                <w:rStyle w:val="Strong"/>
                <w:rFonts w:ascii="Helvetica" w:hAnsi="Helvetica" w:cs="Helvetica"/>
                <w:sz w:val="18"/>
                <w:szCs w:val="18"/>
              </w:rPr>
              <w:t>7.5</w:t>
            </w:r>
          </w:p>
        </w:tc>
        <w:tc>
          <w:tcPr>
            <w:tcW w:w="1301" w:type="dxa"/>
            <w:shd w:val="clear" w:color="auto" w:fill="auto"/>
            <w:tcMar>
              <w:top w:w="0" w:type="dxa"/>
              <w:left w:w="108" w:type="dxa"/>
              <w:bottom w:w="0" w:type="dxa"/>
              <w:right w:w="108" w:type="dxa"/>
            </w:tcMar>
            <w:vAlign w:val="center"/>
            <w:hideMark/>
          </w:tcPr>
          <w:p w:rsidR="00C23B9E" w:rsidRPr="00C23B9E" w:rsidRDefault="00C23B9E" w:rsidP="00C23B9E">
            <w:pPr>
              <w:pStyle w:val="NormalWeb"/>
              <w:spacing w:after="0" w:afterAutospacing="0" w:line="276" w:lineRule="auto"/>
              <w:jc w:val="center"/>
              <w:rPr>
                <w:rFonts w:ascii="Helvetica" w:hAnsi="Helvetica" w:cs="Helvetica"/>
                <w:sz w:val="18"/>
                <w:szCs w:val="18"/>
              </w:rPr>
            </w:pPr>
            <w:r w:rsidRPr="00C23B9E">
              <w:rPr>
                <w:rStyle w:val="Strong"/>
                <w:rFonts w:ascii="Helvetica" w:hAnsi="Helvetica" w:cs="Helvetica"/>
                <w:sz w:val="18"/>
                <w:szCs w:val="18"/>
              </w:rPr>
              <w:t>5.3</w:t>
            </w:r>
          </w:p>
        </w:tc>
        <w:tc>
          <w:tcPr>
            <w:tcW w:w="1301" w:type="dxa"/>
            <w:shd w:val="clear" w:color="auto" w:fill="auto"/>
            <w:tcMar>
              <w:top w:w="0" w:type="dxa"/>
              <w:left w:w="108" w:type="dxa"/>
              <w:bottom w:w="0" w:type="dxa"/>
              <w:right w:w="108" w:type="dxa"/>
            </w:tcMar>
            <w:vAlign w:val="center"/>
            <w:hideMark/>
          </w:tcPr>
          <w:p w:rsidR="00C23B9E" w:rsidRPr="00C23B9E" w:rsidRDefault="00C23B9E" w:rsidP="00C23B9E">
            <w:pPr>
              <w:pStyle w:val="NormalWeb"/>
              <w:spacing w:after="0" w:afterAutospacing="0" w:line="276" w:lineRule="auto"/>
              <w:jc w:val="center"/>
              <w:rPr>
                <w:rFonts w:ascii="Helvetica" w:hAnsi="Helvetica" w:cs="Helvetica"/>
                <w:sz w:val="18"/>
                <w:szCs w:val="18"/>
              </w:rPr>
            </w:pPr>
            <w:r w:rsidRPr="00C23B9E">
              <w:rPr>
                <w:rStyle w:val="Strong"/>
                <w:rFonts w:ascii="Helvetica" w:hAnsi="Helvetica" w:cs="Helvetica"/>
                <w:sz w:val="18"/>
                <w:szCs w:val="18"/>
              </w:rPr>
              <w:t>4.3</w:t>
            </w:r>
          </w:p>
        </w:tc>
      </w:tr>
      <w:tr w:rsidR="00C23B9E" w:rsidRPr="00C23B9E" w:rsidTr="00C23B9E">
        <w:trPr>
          <w:trHeight w:val="232"/>
        </w:trPr>
        <w:tc>
          <w:tcPr>
            <w:tcW w:w="1300" w:type="dxa"/>
            <w:shd w:val="clear" w:color="auto" w:fill="auto"/>
            <w:tcMar>
              <w:top w:w="0" w:type="dxa"/>
              <w:left w:w="108" w:type="dxa"/>
              <w:bottom w:w="0" w:type="dxa"/>
              <w:right w:w="108" w:type="dxa"/>
            </w:tcMar>
            <w:vAlign w:val="center"/>
            <w:hideMark/>
          </w:tcPr>
          <w:p w:rsidR="00C23B9E" w:rsidRPr="00C23B9E" w:rsidRDefault="00C23B9E" w:rsidP="00C23B9E">
            <w:pPr>
              <w:pStyle w:val="NormalWeb"/>
              <w:spacing w:after="0" w:afterAutospacing="0" w:line="276" w:lineRule="auto"/>
              <w:jc w:val="center"/>
              <w:rPr>
                <w:rFonts w:ascii="Helvetica" w:hAnsi="Helvetica" w:cs="Helvetica"/>
                <w:sz w:val="18"/>
                <w:szCs w:val="18"/>
              </w:rPr>
            </w:pPr>
            <w:r w:rsidRPr="00C23B9E">
              <w:rPr>
                <w:rStyle w:val="Strong"/>
                <w:rFonts w:ascii="Helvetica" w:hAnsi="Helvetica" w:cs="Helvetica"/>
                <w:sz w:val="18"/>
                <w:szCs w:val="18"/>
              </w:rPr>
              <w:t>240x42</w:t>
            </w:r>
          </w:p>
        </w:tc>
        <w:tc>
          <w:tcPr>
            <w:tcW w:w="1300" w:type="dxa"/>
            <w:shd w:val="clear" w:color="auto" w:fill="auto"/>
            <w:tcMar>
              <w:top w:w="0" w:type="dxa"/>
              <w:left w:w="108" w:type="dxa"/>
              <w:bottom w:w="0" w:type="dxa"/>
              <w:right w:w="108" w:type="dxa"/>
            </w:tcMar>
            <w:vAlign w:val="center"/>
            <w:hideMark/>
          </w:tcPr>
          <w:p w:rsidR="00C23B9E" w:rsidRPr="00C23B9E" w:rsidRDefault="00C23B9E" w:rsidP="00C23B9E">
            <w:pPr>
              <w:pStyle w:val="NormalWeb"/>
              <w:spacing w:after="0" w:afterAutospacing="0" w:line="276" w:lineRule="auto"/>
              <w:jc w:val="center"/>
              <w:rPr>
                <w:rFonts w:ascii="Helvetica" w:hAnsi="Helvetica" w:cs="Helvetica"/>
                <w:sz w:val="18"/>
                <w:szCs w:val="18"/>
              </w:rPr>
            </w:pPr>
            <w:r w:rsidRPr="00C23B9E">
              <w:rPr>
                <w:rStyle w:val="Strong"/>
                <w:rFonts w:ascii="Helvetica" w:hAnsi="Helvetica" w:cs="Helvetica"/>
                <w:sz w:val="18"/>
                <w:szCs w:val="18"/>
              </w:rPr>
              <w:t>7.0</w:t>
            </w:r>
          </w:p>
        </w:tc>
        <w:tc>
          <w:tcPr>
            <w:tcW w:w="1300" w:type="dxa"/>
            <w:shd w:val="clear" w:color="auto" w:fill="auto"/>
            <w:tcMar>
              <w:top w:w="0" w:type="dxa"/>
              <w:left w:w="108" w:type="dxa"/>
              <w:bottom w:w="0" w:type="dxa"/>
              <w:right w:w="108" w:type="dxa"/>
            </w:tcMar>
            <w:vAlign w:val="center"/>
            <w:hideMark/>
          </w:tcPr>
          <w:p w:rsidR="00C23B9E" w:rsidRPr="00C23B9E" w:rsidRDefault="00C23B9E" w:rsidP="00C23B9E">
            <w:pPr>
              <w:pStyle w:val="NormalWeb"/>
              <w:spacing w:after="0" w:afterAutospacing="0" w:line="276" w:lineRule="auto"/>
              <w:jc w:val="center"/>
              <w:rPr>
                <w:rFonts w:ascii="Helvetica" w:hAnsi="Helvetica" w:cs="Helvetica"/>
                <w:sz w:val="18"/>
                <w:szCs w:val="18"/>
              </w:rPr>
            </w:pPr>
            <w:r w:rsidRPr="00C23B9E">
              <w:rPr>
                <w:rStyle w:val="Strong"/>
                <w:rFonts w:ascii="Helvetica" w:hAnsi="Helvetica" w:cs="Helvetica"/>
                <w:sz w:val="18"/>
                <w:szCs w:val="18"/>
              </w:rPr>
              <w:t>6.2</w:t>
            </w:r>
          </w:p>
        </w:tc>
        <w:tc>
          <w:tcPr>
            <w:tcW w:w="1300" w:type="dxa"/>
            <w:shd w:val="clear" w:color="auto" w:fill="auto"/>
            <w:tcMar>
              <w:top w:w="0" w:type="dxa"/>
              <w:left w:w="108" w:type="dxa"/>
              <w:bottom w:w="0" w:type="dxa"/>
              <w:right w:w="108" w:type="dxa"/>
            </w:tcMar>
            <w:vAlign w:val="center"/>
            <w:hideMark/>
          </w:tcPr>
          <w:p w:rsidR="00C23B9E" w:rsidRPr="00C23B9E" w:rsidRDefault="00C23B9E" w:rsidP="00C23B9E">
            <w:pPr>
              <w:pStyle w:val="NormalWeb"/>
              <w:spacing w:after="0" w:afterAutospacing="0" w:line="276" w:lineRule="auto"/>
              <w:jc w:val="center"/>
              <w:rPr>
                <w:rFonts w:ascii="Helvetica" w:hAnsi="Helvetica" w:cs="Helvetica"/>
                <w:sz w:val="18"/>
                <w:szCs w:val="18"/>
              </w:rPr>
            </w:pPr>
            <w:r w:rsidRPr="00C23B9E">
              <w:rPr>
                <w:rStyle w:val="Strong"/>
                <w:rFonts w:ascii="Helvetica" w:hAnsi="Helvetica" w:cs="Helvetica"/>
                <w:sz w:val="18"/>
                <w:szCs w:val="18"/>
              </w:rPr>
              <w:t>5.3</w:t>
            </w:r>
          </w:p>
        </w:tc>
        <w:tc>
          <w:tcPr>
            <w:tcW w:w="1300" w:type="dxa"/>
            <w:shd w:val="clear" w:color="auto" w:fill="auto"/>
            <w:tcMar>
              <w:top w:w="0" w:type="dxa"/>
              <w:left w:w="108" w:type="dxa"/>
              <w:bottom w:w="0" w:type="dxa"/>
              <w:right w:w="108" w:type="dxa"/>
            </w:tcMar>
            <w:vAlign w:val="center"/>
            <w:hideMark/>
          </w:tcPr>
          <w:p w:rsidR="00C23B9E" w:rsidRPr="00C23B9E" w:rsidRDefault="00C23B9E" w:rsidP="00C23B9E">
            <w:pPr>
              <w:pStyle w:val="NormalWeb"/>
              <w:spacing w:after="0" w:afterAutospacing="0" w:line="276" w:lineRule="auto"/>
              <w:jc w:val="center"/>
              <w:rPr>
                <w:rFonts w:ascii="Helvetica" w:hAnsi="Helvetica" w:cs="Helvetica"/>
                <w:sz w:val="18"/>
                <w:szCs w:val="18"/>
              </w:rPr>
            </w:pPr>
            <w:r w:rsidRPr="00C23B9E">
              <w:rPr>
                <w:rStyle w:val="Strong"/>
                <w:rFonts w:ascii="Helvetica" w:hAnsi="Helvetica" w:cs="Helvetica"/>
                <w:sz w:val="18"/>
                <w:szCs w:val="18"/>
              </w:rPr>
              <w:t>8.8</w:t>
            </w:r>
          </w:p>
        </w:tc>
        <w:tc>
          <w:tcPr>
            <w:tcW w:w="1301" w:type="dxa"/>
            <w:shd w:val="clear" w:color="auto" w:fill="auto"/>
            <w:tcMar>
              <w:top w:w="0" w:type="dxa"/>
              <w:left w:w="108" w:type="dxa"/>
              <w:bottom w:w="0" w:type="dxa"/>
              <w:right w:w="108" w:type="dxa"/>
            </w:tcMar>
            <w:vAlign w:val="center"/>
            <w:hideMark/>
          </w:tcPr>
          <w:p w:rsidR="00C23B9E" w:rsidRPr="00C23B9E" w:rsidRDefault="00C23B9E" w:rsidP="00C23B9E">
            <w:pPr>
              <w:pStyle w:val="NormalWeb"/>
              <w:spacing w:after="0" w:afterAutospacing="0" w:line="276" w:lineRule="auto"/>
              <w:jc w:val="center"/>
              <w:rPr>
                <w:rFonts w:ascii="Helvetica" w:hAnsi="Helvetica" w:cs="Helvetica"/>
                <w:sz w:val="18"/>
                <w:szCs w:val="18"/>
              </w:rPr>
            </w:pPr>
            <w:r w:rsidRPr="00C23B9E">
              <w:rPr>
                <w:rStyle w:val="Strong"/>
                <w:rFonts w:ascii="Helvetica" w:hAnsi="Helvetica" w:cs="Helvetica"/>
                <w:sz w:val="18"/>
                <w:szCs w:val="18"/>
              </w:rPr>
              <w:t>6.5</w:t>
            </w:r>
          </w:p>
        </w:tc>
        <w:tc>
          <w:tcPr>
            <w:tcW w:w="1301" w:type="dxa"/>
            <w:shd w:val="clear" w:color="auto" w:fill="auto"/>
            <w:tcMar>
              <w:top w:w="0" w:type="dxa"/>
              <w:left w:w="108" w:type="dxa"/>
              <w:bottom w:w="0" w:type="dxa"/>
              <w:right w:w="108" w:type="dxa"/>
            </w:tcMar>
            <w:vAlign w:val="center"/>
            <w:hideMark/>
          </w:tcPr>
          <w:p w:rsidR="00C23B9E" w:rsidRPr="00C23B9E" w:rsidRDefault="00C23B9E" w:rsidP="00C23B9E">
            <w:pPr>
              <w:pStyle w:val="NormalWeb"/>
              <w:spacing w:after="0" w:afterAutospacing="0" w:line="276" w:lineRule="auto"/>
              <w:jc w:val="center"/>
              <w:rPr>
                <w:rFonts w:ascii="Helvetica" w:hAnsi="Helvetica" w:cs="Helvetica"/>
                <w:sz w:val="18"/>
                <w:szCs w:val="18"/>
              </w:rPr>
            </w:pPr>
            <w:r w:rsidRPr="00C23B9E">
              <w:rPr>
                <w:rStyle w:val="Strong"/>
                <w:rFonts w:ascii="Helvetica" w:hAnsi="Helvetica" w:cs="Helvetica"/>
                <w:sz w:val="18"/>
                <w:szCs w:val="18"/>
              </w:rPr>
              <w:t>5.3</w:t>
            </w:r>
          </w:p>
        </w:tc>
      </w:tr>
      <w:tr w:rsidR="00C23B9E" w:rsidRPr="00C23B9E" w:rsidTr="00C23B9E">
        <w:trPr>
          <w:trHeight w:val="232"/>
        </w:trPr>
        <w:tc>
          <w:tcPr>
            <w:tcW w:w="1300" w:type="dxa"/>
            <w:shd w:val="clear" w:color="auto" w:fill="auto"/>
            <w:tcMar>
              <w:top w:w="0" w:type="dxa"/>
              <w:left w:w="108" w:type="dxa"/>
              <w:bottom w:w="0" w:type="dxa"/>
              <w:right w:w="108" w:type="dxa"/>
            </w:tcMar>
            <w:vAlign w:val="center"/>
            <w:hideMark/>
          </w:tcPr>
          <w:p w:rsidR="00C23B9E" w:rsidRPr="00C23B9E" w:rsidRDefault="00C23B9E" w:rsidP="00C23B9E">
            <w:pPr>
              <w:pStyle w:val="NormalWeb"/>
              <w:spacing w:after="0" w:afterAutospacing="0" w:line="276" w:lineRule="auto"/>
              <w:jc w:val="center"/>
              <w:rPr>
                <w:rFonts w:ascii="Helvetica" w:hAnsi="Helvetica" w:cs="Helvetica"/>
                <w:sz w:val="18"/>
                <w:szCs w:val="18"/>
              </w:rPr>
            </w:pPr>
            <w:r w:rsidRPr="00C23B9E">
              <w:rPr>
                <w:rStyle w:val="Strong"/>
                <w:rFonts w:ascii="Helvetica" w:hAnsi="Helvetica" w:cs="Helvetica"/>
                <w:sz w:val="18"/>
                <w:szCs w:val="18"/>
              </w:rPr>
              <w:t>290x42</w:t>
            </w:r>
          </w:p>
        </w:tc>
        <w:tc>
          <w:tcPr>
            <w:tcW w:w="1300" w:type="dxa"/>
            <w:shd w:val="clear" w:color="auto" w:fill="auto"/>
            <w:tcMar>
              <w:top w:w="0" w:type="dxa"/>
              <w:left w:w="108" w:type="dxa"/>
              <w:bottom w:w="0" w:type="dxa"/>
              <w:right w:w="108" w:type="dxa"/>
            </w:tcMar>
            <w:vAlign w:val="center"/>
            <w:hideMark/>
          </w:tcPr>
          <w:p w:rsidR="00C23B9E" w:rsidRPr="00C23B9E" w:rsidRDefault="00C23B9E" w:rsidP="00C23B9E">
            <w:pPr>
              <w:pStyle w:val="NormalWeb"/>
              <w:spacing w:after="0" w:afterAutospacing="0" w:line="276" w:lineRule="auto"/>
              <w:jc w:val="center"/>
              <w:rPr>
                <w:rFonts w:ascii="Helvetica" w:hAnsi="Helvetica" w:cs="Helvetica"/>
                <w:sz w:val="18"/>
                <w:szCs w:val="18"/>
              </w:rPr>
            </w:pPr>
            <w:r w:rsidRPr="00C23B9E">
              <w:rPr>
                <w:rStyle w:val="Strong"/>
                <w:rFonts w:ascii="Helvetica" w:hAnsi="Helvetica" w:cs="Helvetica"/>
                <w:sz w:val="18"/>
                <w:szCs w:val="18"/>
              </w:rPr>
              <w:t>7.9</w:t>
            </w:r>
          </w:p>
        </w:tc>
        <w:tc>
          <w:tcPr>
            <w:tcW w:w="1300" w:type="dxa"/>
            <w:shd w:val="clear" w:color="auto" w:fill="auto"/>
            <w:tcMar>
              <w:top w:w="0" w:type="dxa"/>
              <w:left w:w="108" w:type="dxa"/>
              <w:bottom w:w="0" w:type="dxa"/>
              <w:right w:w="108" w:type="dxa"/>
            </w:tcMar>
            <w:vAlign w:val="center"/>
            <w:hideMark/>
          </w:tcPr>
          <w:p w:rsidR="00C23B9E" w:rsidRPr="00C23B9E" w:rsidRDefault="00C23B9E" w:rsidP="00C23B9E">
            <w:pPr>
              <w:pStyle w:val="NormalWeb"/>
              <w:spacing w:after="0" w:afterAutospacing="0" w:line="276" w:lineRule="auto"/>
              <w:jc w:val="center"/>
              <w:rPr>
                <w:rFonts w:ascii="Helvetica" w:hAnsi="Helvetica" w:cs="Helvetica"/>
                <w:sz w:val="18"/>
                <w:szCs w:val="18"/>
              </w:rPr>
            </w:pPr>
            <w:r w:rsidRPr="00C23B9E">
              <w:rPr>
                <w:rStyle w:val="Strong"/>
                <w:rFonts w:ascii="Helvetica" w:hAnsi="Helvetica" w:cs="Helvetica"/>
                <w:sz w:val="18"/>
                <w:szCs w:val="18"/>
              </w:rPr>
              <w:t>7.1</w:t>
            </w:r>
          </w:p>
        </w:tc>
        <w:tc>
          <w:tcPr>
            <w:tcW w:w="1300" w:type="dxa"/>
            <w:shd w:val="clear" w:color="auto" w:fill="auto"/>
            <w:tcMar>
              <w:top w:w="0" w:type="dxa"/>
              <w:left w:w="108" w:type="dxa"/>
              <w:bottom w:w="0" w:type="dxa"/>
              <w:right w:w="108" w:type="dxa"/>
            </w:tcMar>
            <w:vAlign w:val="center"/>
            <w:hideMark/>
          </w:tcPr>
          <w:p w:rsidR="00C23B9E" w:rsidRPr="00C23B9E" w:rsidRDefault="00C23B9E" w:rsidP="00C23B9E">
            <w:pPr>
              <w:pStyle w:val="NormalWeb"/>
              <w:spacing w:after="0" w:afterAutospacing="0" w:line="276" w:lineRule="auto"/>
              <w:jc w:val="center"/>
              <w:rPr>
                <w:rFonts w:ascii="Helvetica" w:hAnsi="Helvetica" w:cs="Helvetica"/>
                <w:sz w:val="18"/>
                <w:szCs w:val="18"/>
              </w:rPr>
            </w:pPr>
            <w:r w:rsidRPr="00C23B9E">
              <w:rPr>
                <w:rStyle w:val="Strong"/>
                <w:rFonts w:ascii="Helvetica" w:hAnsi="Helvetica" w:cs="Helvetica"/>
                <w:sz w:val="18"/>
                <w:szCs w:val="18"/>
              </w:rPr>
              <w:t>6.2</w:t>
            </w:r>
          </w:p>
        </w:tc>
        <w:tc>
          <w:tcPr>
            <w:tcW w:w="1300" w:type="dxa"/>
            <w:shd w:val="clear" w:color="auto" w:fill="auto"/>
            <w:tcMar>
              <w:top w:w="0" w:type="dxa"/>
              <w:left w:w="108" w:type="dxa"/>
              <w:bottom w:w="0" w:type="dxa"/>
              <w:right w:w="108" w:type="dxa"/>
            </w:tcMar>
            <w:vAlign w:val="center"/>
            <w:hideMark/>
          </w:tcPr>
          <w:p w:rsidR="00C23B9E" w:rsidRPr="00C23B9E" w:rsidRDefault="00C23B9E" w:rsidP="00C23B9E">
            <w:pPr>
              <w:pStyle w:val="NormalWeb"/>
              <w:spacing w:after="0" w:afterAutospacing="0" w:line="276" w:lineRule="auto"/>
              <w:jc w:val="center"/>
              <w:rPr>
                <w:rFonts w:ascii="Helvetica" w:hAnsi="Helvetica" w:cs="Helvetica"/>
                <w:sz w:val="18"/>
                <w:szCs w:val="18"/>
              </w:rPr>
            </w:pPr>
            <w:r w:rsidRPr="00C23B9E">
              <w:rPr>
                <w:rStyle w:val="Strong"/>
                <w:rFonts w:ascii="Helvetica" w:hAnsi="Helvetica" w:cs="Helvetica"/>
                <w:sz w:val="18"/>
                <w:szCs w:val="18"/>
              </w:rPr>
              <w:t>10.0</w:t>
            </w:r>
          </w:p>
        </w:tc>
        <w:tc>
          <w:tcPr>
            <w:tcW w:w="1301" w:type="dxa"/>
            <w:shd w:val="clear" w:color="auto" w:fill="auto"/>
            <w:tcMar>
              <w:top w:w="0" w:type="dxa"/>
              <w:left w:w="108" w:type="dxa"/>
              <w:bottom w:w="0" w:type="dxa"/>
              <w:right w:w="108" w:type="dxa"/>
            </w:tcMar>
            <w:vAlign w:val="center"/>
            <w:hideMark/>
          </w:tcPr>
          <w:p w:rsidR="00C23B9E" w:rsidRPr="00C23B9E" w:rsidRDefault="00C23B9E" w:rsidP="00C23B9E">
            <w:pPr>
              <w:pStyle w:val="NormalWeb"/>
              <w:spacing w:after="0" w:afterAutospacing="0" w:line="276" w:lineRule="auto"/>
              <w:jc w:val="center"/>
              <w:rPr>
                <w:rFonts w:ascii="Helvetica" w:hAnsi="Helvetica" w:cs="Helvetica"/>
                <w:sz w:val="18"/>
                <w:szCs w:val="18"/>
              </w:rPr>
            </w:pPr>
            <w:r w:rsidRPr="00C23B9E">
              <w:rPr>
                <w:rStyle w:val="Strong"/>
                <w:rFonts w:ascii="Helvetica" w:hAnsi="Helvetica" w:cs="Helvetica"/>
                <w:sz w:val="18"/>
                <w:szCs w:val="18"/>
              </w:rPr>
              <w:t>7.7</w:t>
            </w:r>
          </w:p>
        </w:tc>
        <w:tc>
          <w:tcPr>
            <w:tcW w:w="1301" w:type="dxa"/>
            <w:shd w:val="clear" w:color="auto" w:fill="auto"/>
            <w:tcMar>
              <w:top w:w="0" w:type="dxa"/>
              <w:left w:w="108" w:type="dxa"/>
              <w:bottom w:w="0" w:type="dxa"/>
              <w:right w:w="108" w:type="dxa"/>
            </w:tcMar>
            <w:vAlign w:val="center"/>
            <w:hideMark/>
          </w:tcPr>
          <w:p w:rsidR="00C23B9E" w:rsidRPr="00C23B9E" w:rsidRDefault="00C23B9E" w:rsidP="00C23B9E">
            <w:pPr>
              <w:pStyle w:val="NormalWeb"/>
              <w:spacing w:after="0" w:afterAutospacing="0" w:line="276" w:lineRule="auto"/>
              <w:jc w:val="center"/>
              <w:rPr>
                <w:rFonts w:ascii="Helvetica" w:hAnsi="Helvetica" w:cs="Helvetica"/>
                <w:sz w:val="18"/>
                <w:szCs w:val="18"/>
              </w:rPr>
            </w:pPr>
            <w:r w:rsidRPr="00C23B9E">
              <w:rPr>
                <w:rStyle w:val="Strong"/>
                <w:rFonts w:ascii="Helvetica" w:hAnsi="Helvetica" w:cs="Helvetica"/>
                <w:sz w:val="18"/>
                <w:szCs w:val="18"/>
              </w:rPr>
              <w:t>6.3</w:t>
            </w:r>
          </w:p>
        </w:tc>
      </w:tr>
      <w:tr w:rsidR="00C23B9E" w:rsidRPr="00C23B9E" w:rsidTr="00C23B9E">
        <w:trPr>
          <w:trHeight w:val="232"/>
        </w:trPr>
        <w:tc>
          <w:tcPr>
            <w:tcW w:w="1300" w:type="dxa"/>
            <w:shd w:val="clear" w:color="auto" w:fill="auto"/>
            <w:tcMar>
              <w:top w:w="0" w:type="dxa"/>
              <w:left w:w="108" w:type="dxa"/>
              <w:bottom w:w="0" w:type="dxa"/>
              <w:right w:w="108" w:type="dxa"/>
            </w:tcMar>
            <w:vAlign w:val="center"/>
            <w:hideMark/>
          </w:tcPr>
          <w:p w:rsidR="00C23B9E" w:rsidRPr="00C23B9E" w:rsidRDefault="00C23B9E" w:rsidP="00C23B9E">
            <w:pPr>
              <w:pStyle w:val="NormalWeb"/>
              <w:spacing w:after="0" w:afterAutospacing="0" w:line="276" w:lineRule="auto"/>
              <w:jc w:val="center"/>
              <w:rPr>
                <w:rFonts w:ascii="Helvetica" w:hAnsi="Helvetica" w:cs="Helvetica"/>
                <w:sz w:val="18"/>
                <w:szCs w:val="18"/>
              </w:rPr>
            </w:pPr>
            <w:r w:rsidRPr="00C23B9E">
              <w:rPr>
                <w:rStyle w:val="Strong"/>
                <w:rFonts w:ascii="Helvetica" w:hAnsi="Helvetica" w:cs="Helvetica"/>
                <w:sz w:val="18"/>
                <w:szCs w:val="18"/>
              </w:rPr>
              <w:t>140x65</w:t>
            </w:r>
          </w:p>
        </w:tc>
        <w:tc>
          <w:tcPr>
            <w:tcW w:w="1300" w:type="dxa"/>
            <w:shd w:val="clear" w:color="auto" w:fill="auto"/>
            <w:tcMar>
              <w:top w:w="0" w:type="dxa"/>
              <w:left w:w="108" w:type="dxa"/>
              <w:bottom w:w="0" w:type="dxa"/>
              <w:right w:w="108" w:type="dxa"/>
            </w:tcMar>
            <w:vAlign w:val="center"/>
            <w:hideMark/>
          </w:tcPr>
          <w:p w:rsidR="00C23B9E" w:rsidRPr="00C23B9E" w:rsidRDefault="00C23B9E" w:rsidP="00C23B9E">
            <w:pPr>
              <w:pStyle w:val="NormalWeb"/>
              <w:spacing w:after="0" w:afterAutospacing="0" w:line="276" w:lineRule="auto"/>
              <w:jc w:val="center"/>
              <w:rPr>
                <w:rFonts w:ascii="Helvetica" w:hAnsi="Helvetica" w:cs="Helvetica"/>
                <w:sz w:val="18"/>
                <w:szCs w:val="18"/>
              </w:rPr>
            </w:pPr>
            <w:r w:rsidRPr="00C23B9E">
              <w:rPr>
                <w:rStyle w:val="Strong"/>
                <w:rFonts w:ascii="Helvetica" w:hAnsi="Helvetica" w:cs="Helvetica"/>
                <w:sz w:val="18"/>
                <w:szCs w:val="18"/>
              </w:rPr>
              <w:t>5.2</w:t>
            </w:r>
          </w:p>
        </w:tc>
        <w:tc>
          <w:tcPr>
            <w:tcW w:w="1300" w:type="dxa"/>
            <w:shd w:val="clear" w:color="auto" w:fill="auto"/>
            <w:tcMar>
              <w:top w:w="0" w:type="dxa"/>
              <w:left w:w="108" w:type="dxa"/>
              <w:bottom w:w="0" w:type="dxa"/>
              <w:right w:w="108" w:type="dxa"/>
            </w:tcMar>
            <w:vAlign w:val="center"/>
            <w:hideMark/>
          </w:tcPr>
          <w:p w:rsidR="00C23B9E" w:rsidRPr="00C23B9E" w:rsidRDefault="00C23B9E" w:rsidP="00C23B9E">
            <w:pPr>
              <w:pStyle w:val="NormalWeb"/>
              <w:spacing w:after="0" w:afterAutospacing="0" w:line="276" w:lineRule="auto"/>
              <w:jc w:val="center"/>
              <w:rPr>
                <w:rFonts w:ascii="Helvetica" w:hAnsi="Helvetica" w:cs="Helvetica"/>
                <w:sz w:val="18"/>
                <w:szCs w:val="18"/>
              </w:rPr>
            </w:pPr>
            <w:r w:rsidRPr="00C23B9E">
              <w:rPr>
                <w:rStyle w:val="Strong"/>
                <w:rFonts w:ascii="Helvetica" w:hAnsi="Helvetica" w:cs="Helvetica"/>
                <w:sz w:val="18"/>
                <w:szCs w:val="18"/>
              </w:rPr>
              <w:t>4.4</w:t>
            </w:r>
          </w:p>
        </w:tc>
        <w:tc>
          <w:tcPr>
            <w:tcW w:w="1300" w:type="dxa"/>
            <w:shd w:val="clear" w:color="auto" w:fill="auto"/>
            <w:tcMar>
              <w:top w:w="0" w:type="dxa"/>
              <w:left w:w="108" w:type="dxa"/>
              <w:bottom w:w="0" w:type="dxa"/>
              <w:right w:w="108" w:type="dxa"/>
            </w:tcMar>
            <w:vAlign w:val="center"/>
            <w:hideMark/>
          </w:tcPr>
          <w:p w:rsidR="00C23B9E" w:rsidRPr="00C23B9E" w:rsidRDefault="00C23B9E" w:rsidP="00C23B9E">
            <w:pPr>
              <w:pStyle w:val="NormalWeb"/>
              <w:spacing w:after="0" w:afterAutospacing="0" w:line="276" w:lineRule="auto"/>
              <w:jc w:val="center"/>
              <w:rPr>
                <w:rFonts w:ascii="Helvetica" w:hAnsi="Helvetica" w:cs="Helvetica"/>
                <w:sz w:val="18"/>
                <w:szCs w:val="18"/>
              </w:rPr>
            </w:pPr>
            <w:r w:rsidRPr="00C23B9E">
              <w:rPr>
                <w:rStyle w:val="Strong"/>
                <w:rFonts w:ascii="Helvetica" w:hAnsi="Helvetica" w:cs="Helvetica"/>
                <w:sz w:val="18"/>
                <w:szCs w:val="18"/>
              </w:rPr>
              <w:t>3.9</w:t>
            </w:r>
          </w:p>
        </w:tc>
        <w:tc>
          <w:tcPr>
            <w:tcW w:w="1300" w:type="dxa"/>
            <w:shd w:val="clear" w:color="auto" w:fill="auto"/>
            <w:tcMar>
              <w:top w:w="0" w:type="dxa"/>
              <w:left w:w="108" w:type="dxa"/>
              <w:bottom w:w="0" w:type="dxa"/>
              <w:right w:w="108" w:type="dxa"/>
            </w:tcMar>
            <w:vAlign w:val="center"/>
            <w:hideMark/>
          </w:tcPr>
          <w:p w:rsidR="00C23B9E" w:rsidRPr="00C23B9E" w:rsidRDefault="00C23B9E" w:rsidP="00C23B9E">
            <w:pPr>
              <w:pStyle w:val="NormalWeb"/>
              <w:spacing w:after="0" w:afterAutospacing="0" w:line="276" w:lineRule="auto"/>
              <w:jc w:val="center"/>
              <w:rPr>
                <w:rFonts w:ascii="Helvetica" w:hAnsi="Helvetica" w:cs="Helvetica"/>
                <w:sz w:val="18"/>
                <w:szCs w:val="18"/>
              </w:rPr>
            </w:pPr>
            <w:r w:rsidRPr="00C23B9E">
              <w:rPr>
                <w:rStyle w:val="Strong"/>
                <w:rFonts w:ascii="Helvetica" w:hAnsi="Helvetica" w:cs="Helvetica"/>
                <w:sz w:val="18"/>
                <w:szCs w:val="18"/>
              </w:rPr>
              <w:t>6.6</w:t>
            </w:r>
          </w:p>
        </w:tc>
        <w:tc>
          <w:tcPr>
            <w:tcW w:w="1301" w:type="dxa"/>
            <w:shd w:val="clear" w:color="auto" w:fill="auto"/>
            <w:tcMar>
              <w:top w:w="0" w:type="dxa"/>
              <w:left w:w="108" w:type="dxa"/>
              <w:bottom w:w="0" w:type="dxa"/>
              <w:right w:w="108" w:type="dxa"/>
            </w:tcMar>
            <w:vAlign w:val="center"/>
            <w:hideMark/>
          </w:tcPr>
          <w:p w:rsidR="00C23B9E" w:rsidRPr="00C23B9E" w:rsidRDefault="00C23B9E" w:rsidP="00C23B9E">
            <w:pPr>
              <w:pStyle w:val="NormalWeb"/>
              <w:spacing w:after="0" w:afterAutospacing="0" w:line="276" w:lineRule="auto"/>
              <w:jc w:val="center"/>
              <w:rPr>
                <w:rFonts w:ascii="Helvetica" w:hAnsi="Helvetica" w:cs="Helvetica"/>
                <w:sz w:val="18"/>
                <w:szCs w:val="18"/>
              </w:rPr>
            </w:pPr>
            <w:r w:rsidRPr="00C23B9E">
              <w:rPr>
                <w:rStyle w:val="Strong"/>
                <w:rFonts w:ascii="Helvetica" w:hAnsi="Helvetica" w:cs="Helvetica"/>
                <w:sz w:val="18"/>
                <w:szCs w:val="18"/>
              </w:rPr>
              <w:t>4.8</w:t>
            </w:r>
          </w:p>
        </w:tc>
        <w:tc>
          <w:tcPr>
            <w:tcW w:w="1301" w:type="dxa"/>
            <w:shd w:val="clear" w:color="auto" w:fill="auto"/>
            <w:tcMar>
              <w:top w:w="0" w:type="dxa"/>
              <w:left w:w="108" w:type="dxa"/>
              <w:bottom w:w="0" w:type="dxa"/>
              <w:right w:w="108" w:type="dxa"/>
            </w:tcMar>
            <w:vAlign w:val="center"/>
            <w:hideMark/>
          </w:tcPr>
          <w:p w:rsidR="00C23B9E" w:rsidRPr="00C23B9E" w:rsidRDefault="00C23B9E" w:rsidP="00C23B9E">
            <w:pPr>
              <w:pStyle w:val="NormalWeb"/>
              <w:spacing w:after="0" w:afterAutospacing="0" w:line="276" w:lineRule="auto"/>
              <w:jc w:val="center"/>
              <w:rPr>
                <w:rFonts w:ascii="Helvetica" w:hAnsi="Helvetica" w:cs="Helvetica"/>
                <w:sz w:val="18"/>
                <w:szCs w:val="18"/>
              </w:rPr>
            </w:pPr>
            <w:r w:rsidRPr="00C23B9E">
              <w:rPr>
                <w:rStyle w:val="Strong"/>
                <w:rFonts w:ascii="Helvetica" w:hAnsi="Helvetica" w:cs="Helvetica"/>
                <w:sz w:val="18"/>
                <w:szCs w:val="18"/>
              </w:rPr>
              <w:t>3.9</w:t>
            </w:r>
          </w:p>
        </w:tc>
      </w:tr>
      <w:tr w:rsidR="00C23B9E" w:rsidRPr="00C23B9E" w:rsidTr="00C23B9E">
        <w:trPr>
          <w:trHeight w:val="232"/>
        </w:trPr>
        <w:tc>
          <w:tcPr>
            <w:tcW w:w="1300" w:type="dxa"/>
            <w:shd w:val="clear" w:color="auto" w:fill="auto"/>
            <w:tcMar>
              <w:top w:w="0" w:type="dxa"/>
              <w:left w:w="108" w:type="dxa"/>
              <w:bottom w:w="0" w:type="dxa"/>
              <w:right w:w="108" w:type="dxa"/>
            </w:tcMar>
            <w:vAlign w:val="center"/>
            <w:hideMark/>
          </w:tcPr>
          <w:p w:rsidR="00C23B9E" w:rsidRPr="00C23B9E" w:rsidRDefault="00C23B9E" w:rsidP="00C23B9E">
            <w:pPr>
              <w:pStyle w:val="NormalWeb"/>
              <w:spacing w:after="0" w:afterAutospacing="0" w:line="276" w:lineRule="auto"/>
              <w:jc w:val="center"/>
              <w:rPr>
                <w:rFonts w:ascii="Helvetica" w:hAnsi="Helvetica" w:cs="Helvetica"/>
                <w:sz w:val="18"/>
                <w:szCs w:val="18"/>
              </w:rPr>
            </w:pPr>
            <w:r w:rsidRPr="00C23B9E">
              <w:rPr>
                <w:rStyle w:val="Strong"/>
                <w:rFonts w:ascii="Helvetica" w:hAnsi="Helvetica" w:cs="Helvetica"/>
                <w:sz w:val="18"/>
                <w:szCs w:val="18"/>
              </w:rPr>
              <w:t>190x65</w:t>
            </w:r>
          </w:p>
        </w:tc>
        <w:tc>
          <w:tcPr>
            <w:tcW w:w="1300" w:type="dxa"/>
            <w:shd w:val="clear" w:color="auto" w:fill="auto"/>
            <w:tcMar>
              <w:top w:w="0" w:type="dxa"/>
              <w:left w:w="108" w:type="dxa"/>
              <w:bottom w:w="0" w:type="dxa"/>
              <w:right w:w="108" w:type="dxa"/>
            </w:tcMar>
            <w:vAlign w:val="center"/>
            <w:hideMark/>
          </w:tcPr>
          <w:p w:rsidR="00C23B9E" w:rsidRPr="00C23B9E" w:rsidRDefault="00C23B9E" w:rsidP="00C23B9E">
            <w:pPr>
              <w:pStyle w:val="NormalWeb"/>
              <w:spacing w:after="0" w:afterAutospacing="0" w:line="276" w:lineRule="auto"/>
              <w:jc w:val="center"/>
              <w:rPr>
                <w:rFonts w:ascii="Helvetica" w:hAnsi="Helvetica" w:cs="Helvetica"/>
                <w:sz w:val="18"/>
                <w:szCs w:val="18"/>
              </w:rPr>
            </w:pPr>
            <w:r w:rsidRPr="00C23B9E">
              <w:rPr>
                <w:rStyle w:val="Strong"/>
                <w:rFonts w:ascii="Helvetica" w:hAnsi="Helvetica" w:cs="Helvetica"/>
                <w:sz w:val="18"/>
                <w:szCs w:val="18"/>
              </w:rPr>
              <w:t>6.4</w:t>
            </w:r>
          </w:p>
        </w:tc>
        <w:tc>
          <w:tcPr>
            <w:tcW w:w="1300" w:type="dxa"/>
            <w:shd w:val="clear" w:color="auto" w:fill="auto"/>
            <w:tcMar>
              <w:top w:w="0" w:type="dxa"/>
              <w:left w:w="108" w:type="dxa"/>
              <w:bottom w:w="0" w:type="dxa"/>
              <w:right w:w="108" w:type="dxa"/>
            </w:tcMar>
            <w:vAlign w:val="center"/>
            <w:hideMark/>
          </w:tcPr>
          <w:p w:rsidR="00C23B9E" w:rsidRPr="00C23B9E" w:rsidRDefault="00C23B9E" w:rsidP="00C23B9E">
            <w:pPr>
              <w:pStyle w:val="NormalWeb"/>
              <w:spacing w:after="0" w:afterAutospacing="0" w:line="276" w:lineRule="auto"/>
              <w:jc w:val="center"/>
              <w:rPr>
                <w:rFonts w:ascii="Helvetica" w:hAnsi="Helvetica" w:cs="Helvetica"/>
                <w:sz w:val="18"/>
                <w:szCs w:val="18"/>
              </w:rPr>
            </w:pPr>
            <w:r w:rsidRPr="00C23B9E">
              <w:rPr>
                <w:rStyle w:val="Strong"/>
                <w:rFonts w:ascii="Helvetica" w:hAnsi="Helvetica" w:cs="Helvetica"/>
                <w:sz w:val="18"/>
                <w:szCs w:val="18"/>
              </w:rPr>
              <w:t>5.7</w:t>
            </w:r>
          </w:p>
        </w:tc>
        <w:tc>
          <w:tcPr>
            <w:tcW w:w="1300" w:type="dxa"/>
            <w:shd w:val="clear" w:color="auto" w:fill="auto"/>
            <w:tcMar>
              <w:top w:w="0" w:type="dxa"/>
              <w:left w:w="108" w:type="dxa"/>
              <w:bottom w:w="0" w:type="dxa"/>
              <w:right w:w="108" w:type="dxa"/>
            </w:tcMar>
            <w:vAlign w:val="center"/>
            <w:hideMark/>
          </w:tcPr>
          <w:p w:rsidR="00C23B9E" w:rsidRPr="00C23B9E" w:rsidRDefault="00C23B9E" w:rsidP="00C23B9E">
            <w:pPr>
              <w:pStyle w:val="NormalWeb"/>
              <w:spacing w:after="0" w:afterAutospacing="0" w:line="276" w:lineRule="auto"/>
              <w:jc w:val="center"/>
              <w:rPr>
                <w:rFonts w:ascii="Helvetica" w:hAnsi="Helvetica" w:cs="Helvetica"/>
                <w:sz w:val="18"/>
                <w:szCs w:val="18"/>
              </w:rPr>
            </w:pPr>
            <w:r w:rsidRPr="00C23B9E">
              <w:rPr>
                <w:rStyle w:val="Strong"/>
                <w:rFonts w:ascii="Helvetica" w:hAnsi="Helvetica" w:cs="Helvetica"/>
                <w:sz w:val="18"/>
                <w:szCs w:val="18"/>
              </w:rPr>
              <w:t>5.3</w:t>
            </w:r>
          </w:p>
        </w:tc>
        <w:tc>
          <w:tcPr>
            <w:tcW w:w="1300" w:type="dxa"/>
            <w:shd w:val="clear" w:color="auto" w:fill="auto"/>
            <w:tcMar>
              <w:top w:w="0" w:type="dxa"/>
              <w:left w:w="108" w:type="dxa"/>
              <w:bottom w:w="0" w:type="dxa"/>
              <w:right w:w="108" w:type="dxa"/>
            </w:tcMar>
            <w:vAlign w:val="center"/>
            <w:hideMark/>
          </w:tcPr>
          <w:p w:rsidR="00C23B9E" w:rsidRPr="00C23B9E" w:rsidRDefault="00C23B9E" w:rsidP="00C23B9E">
            <w:pPr>
              <w:pStyle w:val="NormalWeb"/>
              <w:spacing w:after="0" w:afterAutospacing="0" w:line="276" w:lineRule="auto"/>
              <w:jc w:val="center"/>
              <w:rPr>
                <w:rFonts w:ascii="Helvetica" w:hAnsi="Helvetica" w:cs="Helvetica"/>
                <w:sz w:val="18"/>
                <w:szCs w:val="18"/>
              </w:rPr>
            </w:pPr>
            <w:r w:rsidRPr="00C23B9E">
              <w:rPr>
                <w:rStyle w:val="Strong"/>
                <w:rFonts w:ascii="Helvetica" w:hAnsi="Helvetica" w:cs="Helvetica"/>
                <w:sz w:val="18"/>
                <w:szCs w:val="18"/>
              </w:rPr>
              <w:t>8.1</w:t>
            </w:r>
          </w:p>
        </w:tc>
        <w:tc>
          <w:tcPr>
            <w:tcW w:w="1301" w:type="dxa"/>
            <w:shd w:val="clear" w:color="auto" w:fill="auto"/>
            <w:tcMar>
              <w:top w:w="0" w:type="dxa"/>
              <w:left w:w="108" w:type="dxa"/>
              <w:bottom w:w="0" w:type="dxa"/>
              <w:right w:w="108" w:type="dxa"/>
            </w:tcMar>
            <w:vAlign w:val="center"/>
            <w:hideMark/>
          </w:tcPr>
          <w:p w:rsidR="00C23B9E" w:rsidRPr="00C23B9E" w:rsidRDefault="00C23B9E" w:rsidP="00C23B9E">
            <w:pPr>
              <w:pStyle w:val="NormalWeb"/>
              <w:spacing w:after="0" w:afterAutospacing="0" w:line="276" w:lineRule="auto"/>
              <w:jc w:val="center"/>
              <w:rPr>
                <w:rFonts w:ascii="Helvetica" w:hAnsi="Helvetica" w:cs="Helvetica"/>
                <w:sz w:val="18"/>
                <w:szCs w:val="18"/>
              </w:rPr>
            </w:pPr>
            <w:r w:rsidRPr="00C23B9E">
              <w:rPr>
                <w:rStyle w:val="Strong"/>
                <w:rFonts w:ascii="Helvetica" w:hAnsi="Helvetica" w:cs="Helvetica"/>
                <w:sz w:val="18"/>
                <w:szCs w:val="18"/>
              </w:rPr>
              <w:t>6.6</w:t>
            </w:r>
          </w:p>
        </w:tc>
        <w:tc>
          <w:tcPr>
            <w:tcW w:w="1301" w:type="dxa"/>
            <w:shd w:val="clear" w:color="auto" w:fill="auto"/>
            <w:tcMar>
              <w:top w:w="0" w:type="dxa"/>
              <w:left w:w="108" w:type="dxa"/>
              <w:bottom w:w="0" w:type="dxa"/>
              <w:right w:w="108" w:type="dxa"/>
            </w:tcMar>
            <w:vAlign w:val="center"/>
            <w:hideMark/>
          </w:tcPr>
          <w:p w:rsidR="00C23B9E" w:rsidRPr="00C23B9E" w:rsidRDefault="00C23B9E" w:rsidP="00C23B9E">
            <w:pPr>
              <w:pStyle w:val="NormalWeb"/>
              <w:spacing w:after="0" w:afterAutospacing="0" w:line="276" w:lineRule="auto"/>
              <w:jc w:val="center"/>
              <w:rPr>
                <w:rFonts w:ascii="Helvetica" w:hAnsi="Helvetica" w:cs="Helvetica"/>
                <w:sz w:val="18"/>
                <w:szCs w:val="18"/>
              </w:rPr>
            </w:pPr>
            <w:r w:rsidRPr="00C23B9E">
              <w:rPr>
                <w:rStyle w:val="Strong"/>
                <w:rFonts w:ascii="Helvetica" w:hAnsi="Helvetica" w:cs="Helvetica"/>
                <w:sz w:val="18"/>
                <w:szCs w:val="18"/>
              </w:rPr>
              <w:t>5.3</w:t>
            </w:r>
          </w:p>
        </w:tc>
      </w:tr>
      <w:tr w:rsidR="00C23B9E" w:rsidRPr="00C23B9E" w:rsidTr="00C23B9E">
        <w:trPr>
          <w:trHeight w:val="232"/>
        </w:trPr>
        <w:tc>
          <w:tcPr>
            <w:tcW w:w="1300" w:type="dxa"/>
            <w:shd w:val="clear" w:color="auto" w:fill="auto"/>
            <w:tcMar>
              <w:top w:w="0" w:type="dxa"/>
              <w:left w:w="108" w:type="dxa"/>
              <w:bottom w:w="0" w:type="dxa"/>
              <w:right w:w="108" w:type="dxa"/>
            </w:tcMar>
            <w:vAlign w:val="center"/>
            <w:hideMark/>
          </w:tcPr>
          <w:p w:rsidR="00C23B9E" w:rsidRPr="00C23B9E" w:rsidRDefault="00C23B9E" w:rsidP="00C23B9E">
            <w:pPr>
              <w:pStyle w:val="NormalWeb"/>
              <w:spacing w:after="0" w:afterAutospacing="0" w:line="276" w:lineRule="auto"/>
              <w:jc w:val="center"/>
              <w:rPr>
                <w:rFonts w:ascii="Helvetica" w:hAnsi="Helvetica" w:cs="Helvetica"/>
                <w:sz w:val="18"/>
                <w:szCs w:val="18"/>
              </w:rPr>
            </w:pPr>
            <w:r w:rsidRPr="00C23B9E">
              <w:rPr>
                <w:rStyle w:val="Strong"/>
                <w:rFonts w:ascii="Helvetica" w:hAnsi="Helvetica" w:cs="Helvetica"/>
                <w:sz w:val="18"/>
                <w:szCs w:val="18"/>
              </w:rPr>
              <w:t>240x65</w:t>
            </w:r>
          </w:p>
        </w:tc>
        <w:tc>
          <w:tcPr>
            <w:tcW w:w="1300" w:type="dxa"/>
            <w:shd w:val="clear" w:color="auto" w:fill="auto"/>
            <w:tcMar>
              <w:top w:w="0" w:type="dxa"/>
              <w:left w:w="108" w:type="dxa"/>
              <w:bottom w:w="0" w:type="dxa"/>
              <w:right w:w="108" w:type="dxa"/>
            </w:tcMar>
            <w:vAlign w:val="center"/>
            <w:hideMark/>
          </w:tcPr>
          <w:p w:rsidR="00C23B9E" w:rsidRPr="00C23B9E" w:rsidRDefault="00C23B9E" w:rsidP="00C23B9E">
            <w:pPr>
              <w:pStyle w:val="NormalWeb"/>
              <w:spacing w:after="0" w:afterAutospacing="0" w:line="276" w:lineRule="auto"/>
              <w:jc w:val="center"/>
              <w:rPr>
                <w:rFonts w:ascii="Helvetica" w:hAnsi="Helvetica" w:cs="Helvetica"/>
                <w:sz w:val="18"/>
                <w:szCs w:val="18"/>
              </w:rPr>
            </w:pPr>
            <w:r w:rsidRPr="00C23B9E">
              <w:rPr>
                <w:rStyle w:val="Strong"/>
                <w:rFonts w:ascii="Helvetica" w:hAnsi="Helvetica" w:cs="Helvetica"/>
                <w:sz w:val="18"/>
                <w:szCs w:val="18"/>
              </w:rPr>
              <w:t>7.4</w:t>
            </w:r>
          </w:p>
        </w:tc>
        <w:tc>
          <w:tcPr>
            <w:tcW w:w="1300" w:type="dxa"/>
            <w:shd w:val="clear" w:color="auto" w:fill="auto"/>
            <w:tcMar>
              <w:top w:w="0" w:type="dxa"/>
              <w:left w:w="108" w:type="dxa"/>
              <w:bottom w:w="0" w:type="dxa"/>
              <w:right w:w="108" w:type="dxa"/>
            </w:tcMar>
            <w:vAlign w:val="center"/>
            <w:hideMark/>
          </w:tcPr>
          <w:p w:rsidR="00C23B9E" w:rsidRPr="00C23B9E" w:rsidRDefault="00C23B9E" w:rsidP="00C23B9E">
            <w:pPr>
              <w:pStyle w:val="NormalWeb"/>
              <w:spacing w:after="0" w:afterAutospacing="0" w:line="276" w:lineRule="auto"/>
              <w:jc w:val="center"/>
              <w:rPr>
                <w:rFonts w:ascii="Helvetica" w:hAnsi="Helvetica" w:cs="Helvetica"/>
                <w:sz w:val="18"/>
                <w:szCs w:val="18"/>
              </w:rPr>
            </w:pPr>
            <w:r w:rsidRPr="00C23B9E">
              <w:rPr>
                <w:rStyle w:val="Strong"/>
                <w:rFonts w:ascii="Helvetica" w:hAnsi="Helvetica" w:cs="Helvetica"/>
                <w:sz w:val="18"/>
                <w:szCs w:val="18"/>
              </w:rPr>
              <w:t>6.7</w:t>
            </w:r>
          </w:p>
        </w:tc>
        <w:tc>
          <w:tcPr>
            <w:tcW w:w="1300" w:type="dxa"/>
            <w:shd w:val="clear" w:color="auto" w:fill="auto"/>
            <w:tcMar>
              <w:top w:w="0" w:type="dxa"/>
              <w:left w:w="108" w:type="dxa"/>
              <w:bottom w:w="0" w:type="dxa"/>
              <w:right w:w="108" w:type="dxa"/>
            </w:tcMar>
            <w:vAlign w:val="center"/>
            <w:hideMark/>
          </w:tcPr>
          <w:p w:rsidR="00C23B9E" w:rsidRPr="00C23B9E" w:rsidRDefault="00C23B9E" w:rsidP="00C23B9E">
            <w:pPr>
              <w:pStyle w:val="NormalWeb"/>
              <w:spacing w:after="0" w:afterAutospacing="0" w:line="276" w:lineRule="auto"/>
              <w:jc w:val="center"/>
              <w:rPr>
                <w:rFonts w:ascii="Helvetica" w:hAnsi="Helvetica" w:cs="Helvetica"/>
                <w:sz w:val="18"/>
                <w:szCs w:val="18"/>
              </w:rPr>
            </w:pPr>
            <w:r w:rsidRPr="00C23B9E">
              <w:rPr>
                <w:rStyle w:val="Strong"/>
                <w:rFonts w:ascii="Helvetica" w:hAnsi="Helvetica" w:cs="Helvetica"/>
                <w:sz w:val="18"/>
                <w:szCs w:val="18"/>
              </w:rPr>
              <w:t>6.2</w:t>
            </w:r>
          </w:p>
        </w:tc>
        <w:tc>
          <w:tcPr>
            <w:tcW w:w="1300" w:type="dxa"/>
            <w:shd w:val="clear" w:color="auto" w:fill="auto"/>
            <w:tcMar>
              <w:top w:w="0" w:type="dxa"/>
              <w:left w:w="108" w:type="dxa"/>
              <w:bottom w:w="0" w:type="dxa"/>
              <w:right w:w="108" w:type="dxa"/>
            </w:tcMar>
            <w:vAlign w:val="center"/>
            <w:hideMark/>
          </w:tcPr>
          <w:p w:rsidR="00C23B9E" w:rsidRPr="00C23B9E" w:rsidRDefault="00C23B9E" w:rsidP="00C23B9E">
            <w:pPr>
              <w:pStyle w:val="NormalWeb"/>
              <w:spacing w:after="0" w:afterAutospacing="0" w:line="276" w:lineRule="auto"/>
              <w:jc w:val="center"/>
              <w:rPr>
                <w:rFonts w:ascii="Helvetica" w:hAnsi="Helvetica" w:cs="Helvetica"/>
                <w:sz w:val="18"/>
                <w:szCs w:val="18"/>
              </w:rPr>
            </w:pPr>
            <w:r w:rsidRPr="00C23B9E">
              <w:rPr>
                <w:rStyle w:val="Strong"/>
                <w:rFonts w:ascii="Helvetica" w:hAnsi="Helvetica" w:cs="Helvetica"/>
                <w:sz w:val="18"/>
                <w:szCs w:val="18"/>
              </w:rPr>
              <w:t>9.4</w:t>
            </w:r>
          </w:p>
        </w:tc>
        <w:tc>
          <w:tcPr>
            <w:tcW w:w="1301" w:type="dxa"/>
            <w:shd w:val="clear" w:color="auto" w:fill="auto"/>
            <w:tcMar>
              <w:top w:w="0" w:type="dxa"/>
              <w:left w:w="108" w:type="dxa"/>
              <w:bottom w:w="0" w:type="dxa"/>
              <w:right w:w="108" w:type="dxa"/>
            </w:tcMar>
            <w:vAlign w:val="center"/>
            <w:hideMark/>
          </w:tcPr>
          <w:p w:rsidR="00C23B9E" w:rsidRPr="00C23B9E" w:rsidRDefault="00C23B9E" w:rsidP="00C23B9E">
            <w:pPr>
              <w:pStyle w:val="NormalWeb"/>
              <w:spacing w:after="0" w:afterAutospacing="0" w:line="276" w:lineRule="auto"/>
              <w:jc w:val="center"/>
              <w:rPr>
                <w:rFonts w:ascii="Helvetica" w:hAnsi="Helvetica" w:cs="Helvetica"/>
                <w:sz w:val="18"/>
                <w:szCs w:val="18"/>
              </w:rPr>
            </w:pPr>
            <w:r w:rsidRPr="00C23B9E">
              <w:rPr>
                <w:rStyle w:val="Strong"/>
                <w:rFonts w:ascii="Helvetica" w:hAnsi="Helvetica" w:cs="Helvetica"/>
                <w:sz w:val="18"/>
                <w:szCs w:val="18"/>
              </w:rPr>
              <w:t>8.4</w:t>
            </w:r>
          </w:p>
        </w:tc>
        <w:tc>
          <w:tcPr>
            <w:tcW w:w="1301" w:type="dxa"/>
            <w:shd w:val="clear" w:color="auto" w:fill="auto"/>
            <w:tcMar>
              <w:top w:w="0" w:type="dxa"/>
              <w:left w:w="108" w:type="dxa"/>
              <w:bottom w:w="0" w:type="dxa"/>
              <w:right w:w="108" w:type="dxa"/>
            </w:tcMar>
            <w:vAlign w:val="center"/>
            <w:hideMark/>
          </w:tcPr>
          <w:p w:rsidR="00C23B9E" w:rsidRPr="00C23B9E" w:rsidRDefault="00C23B9E" w:rsidP="00C23B9E">
            <w:pPr>
              <w:pStyle w:val="NormalWeb"/>
              <w:spacing w:after="0" w:afterAutospacing="0" w:line="276" w:lineRule="auto"/>
              <w:jc w:val="center"/>
              <w:rPr>
                <w:rFonts w:ascii="Helvetica" w:hAnsi="Helvetica" w:cs="Helvetica"/>
                <w:sz w:val="18"/>
                <w:szCs w:val="18"/>
              </w:rPr>
            </w:pPr>
            <w:r w:rsidRPr="00C23B9E">
              <w:rPr>
                <w:rStyle w:val="Strong"/>
                <w:rFonts w:ascii="Helvetica" w:hAnsi="Helvetica" w:cs="Helvetica"/>
                <w:sz w:val="18"/>
                <w:szCs w:val="18"/>
              </w:rPr>
              <w:t>6.8</w:t>
            </w:r>
          </w:p>
        </w:tc>
      </w:tr>
      <w:tr w:rsidR="00C23B9E" w:rsidRPr="00C23B9E" w:rsidTr="00C23B9E">
        <w:trPr>
          <w:trHeight w:val="232"/>
        </w:trPr>
        <w:tc>
          <w:tcPr>
            <w:tcW w:w="1300" w:type="dxa"/>
            <w:shd w:val="clear" w:color="auto" w:fill="auto"/>
            <w:tcMar>
              <w:top w:w="0" w:type="dxa"/>
              <w:left w:w="108" w:type="dxa"/>
              <w:bottom w:w="0" w:type="dxa"/>
              <w:right w:w="108" w:type="dxa"/>
            </w:tcMar>
            <w:vAlign w:val="center"/>
            <w:hideMark/>
          </w:tcPr>
          <w:p w:rsidR="00C23B9E" w:rsidRPr="00C23B9E" w:rsidRDefault="00C23B9E" w:rsidP="00C23B9E">
            <w:pPr>
              <w:pStyle w:val="NormalWeb"/>
              <w:spacing w:after="0" w:afterAutospacing="0" w:line="276" w:lineRule="auto"/>
              <w:jc w:val="center"/>
              <w:rPr>
                <w:rFonts w:ascii="Helvetica" w:hAnsi="Helvetica" w:cs="Helvetica"/>
                <w:sz w:val="18"/>
                <w:szCs w:val="18"/>
              </w:rPr>
            </w:pPr>
            <w:r w:rsidRPr="00C23B9E">
              <w:rPr>
                <w:rStyle w:val="Strong"/>
                <w:rFonts w:ascii="Helvetica" w:hAnsi="Helvetica" w:cs="Helvetica"/>
                <w:sz w:val="18"/>
                <w:szCs w:val="18"/>
              </w:rPr>
              <w:t>290x65</w:t>
            </w:r>
          </w:p>
        </w:tc>
        <w:tc>
          <w:tcPr>
            <w:tcW w:w="1300" w:type="dxa"/>
            <w:shd w:val="clear" w:color="auto" w:fill="auto"/>
            <w:tcMar>
              <w:top w:w="0" w:type="dxa"/>
              <w:left w:w="108" w:type="dxa"/>
              <w:bottom w:w="0" w:type="dxa"/>
              <w:right w:w="108" w:type="dxa"/>
            </w:tcMar>
            <w:vAlign w:val="center"/>
            <w:hideMark/>
          </w:tcPr>
          <w:p w:rsidR="00C23B9E" w:rsidRPr="00C23B9E" w:rsidRDefault="00C23B9E" w:rsidP="00C23B9E">
            <w:pPr>
              <w:pStyle w:val="NormalWeb"/>
              <w:spacing w:after="0" w:afterAutospacing="0" w:line="276" w:lineRule="auto"/>
              <w:jc w:val="center"/>
              <w:rPr>
                <w:rFonts w:ascii="Helvetica" w:hAnsi="Helvetica" w:cs="Helvetica"/>
                <w:sz w:val="18"/>
                <w:szCs w:val="18"/>
              </w:rPr>
            </w:pPr>
            <w:r w:rsidRPr="00C23B9E">
              <w:rPr>
                <w:rStyle w:val="Strong"/>
                <w:rFonts w:ascii="Helvetica" w:hAnsi="Helvetica" w:cs="Helvetica"/>
                <w:sz w:val="18"/>
                <w:szCs w:val="18"/>
              </w:rPr>
              <w:t>8.4</w:t>
            </w:r>
          </w:p>
        </w:tc>
        <w:tc>
          <w:tcPr>
            <w:tcW w:w="1300" w:type="dxa"/>
            <w:shd w:val="clear" w:color="auto" w:fill="auto"/>
            <w:tcMar>
              <w:top w:w="0" w:type="dxa"/>
              <w:left w:w="108" w:type="dxa"/>
              <w:bottom w:w="0" w:type="dxa"/>
              <w:right w:w="108" w:type="dxa"/>
            </w:tcMar>
            <w:vAlign w:val="center"/>
            <w:hideMark/>
          </w:tcPr>
          <w:p w:rsidR="00C23B9E" w:rsidRPr="00C23B9E" w:rsidRDefault="00C23B9E" w:rsidP="00C23B9E">
            <w:pPr>
              <w:pStyle w:val="NormalWeb"/>
              <w:spacing w:after="0" w:afterAutospacing="0" w:line="276" w:lineRule="auto"/>
              <w:jc w:val="center"/>
              <w:rPr>
                <w:rFonts w:ascii="Helvetica" w:hAnsi="Helvetica" w:cs="Helvetica"/>
                <w:sz w:val="18"/>
                <w:szCs w:val="18"/>
              </w:rPr>
            </w:pPr>
            <w:r w:rsidRPr="00C23B9E">
              <w:rPr>
                <w:rStyle w:val="Strong"/>
                <w:rFonts w:ascii="Helvetica" w:hAnsi="Helvetica" w:cs="Helvetica"/>
                <w:sz w:val="18"/>
                <w:szCs w:val="18"/>
              </w:rPr>
              <w:t>7.6</w:t>
            </w:r>
          </w:p>
        </w:tc>
        <w:tc>
          <w:tcPr>
            <w:tcW w:w="1300" w:type="dxa"/>
            <w:shd w:val="clear" w:color="auto" w:fill="auto"/>
            <w:tcMar>
              <w:top w:w="0" w:type="dxa"/>
              <w:left w:w="108" w:type="dxa"/>
              <w:bottom w:w="0" w:type="dxa"/>
              <w:right w:w="108" w:type="dxa"/>
            </w:tcMar>
            <w:vAlign w:val="center"/>
            <w:hideMark/>
          </w:tcPr>
          <w:p w:rsidR="00C23B9E" w:rsidRPr="00C23B9E" w:rsidRDefault="00C23B9E" w:rsidP="00C23B9E">
            <w:pPr>
              <w:pStyle w:val="NormalWeb"/>
              <w:spacing w:after="0" w:afterAutospacing="0" w:line="276" w:lineRule="auto"/>
              <w:jc w:val="center"/>
              <w:rPr>
                <w:rFonts w:ascii="Helvetica" w:hAnsi="Helvetica" w:cs="Helvetica"/>
                <w:sz w:val="18"/>
                <w:szCs w:val="18"/>
              </w:rPr>
            </w:pPr>
            <w:r w:rsidRPr="00C23B9E">
              <w:rPr>
                <w:rStyle w:val="Strong"/>
                <w:rFonts w:ascii="Helvetica" w:hAnsi="Helvetica" w:cs="Helvetica"/>
                <w:sz w:val="18"/>
                <w:szCs w:val="18"/>
              </w:rPr>
              <w:t>7.1</w:t>
            </w:r>
          </w:p>
        </w:tc>
        <w:tc>
          <w:tcPr>
            <w:tcW w:w="1300" w:type="dxa"/>
            <w:shd w:val="clear" w:color="auto" w:fill="auto"/>
            <w:tcMar>
              <w:top w:w="0" w:type="dxa"/>
              <w:left w:w="108" w:type="dxa"/>
              <w:bottom w:w="0" w:type="dxa"/>
              <w:right w:w="108" w:type="dxa"/>
            </w:tcMar>
            <w:vAlign w:val="center"/>
            <w:hideMark/>
          </w:tcPr>
          <w:p w:rsidR="00C23B9E" w:rsidRPr="00C23B9E" w:rsidRDefault="00C23B9E" w:rsidP="00C23B9E">
            <w:pPr>
              <w:pStyle w:val="NormalWeb"/>
              <w:spacing w:after="0" w:afterAutospacing="0" w:line="276" w:lineRule="auto"/>
              <w:jc w:val="center"/>
              <w:rPr>
                <w:rFonts w:ascii="Helvetica" w:hAnsi="Helvetica" w:cs="Helvetica"/>
                <w:sz w:val="18"/>
                <w:szCs w:val="18"/>
              </w:rPr>
            </w:pPr>
            <w:r w:rsidRPr="00C23B9E">
              <w:rPr>
                <w:rStyle w:val="Strong"/>
                <w:rFonts w:ascii="Helvetica" w:hAnsi="Helvetica" w:cs="Helvetica"/>
                <w:sz w:val="18"/>
                <w:szCs w:val="18"/>
              </w:rPr>
              <w:t>10.5</w:t>
            </w:r>
          </w:p>
        </w:tc>
        <w:tc>
          <w:tcPr>
            <w:tcW w:w="1301" w:type="dxa"/>
            <w:shd w:val="clear" w:color="auto" w:fill="auto"/>
            <w:tcMar>
              <w:top w:w="0" w:type="dxa"/>
              <w:left w:w="108" w:type="dxa"/>
              <w:bottom w:w="0" w:type="dxa"/>
              <w:right w:w="108" w:type="dxa"/>
            </w:tcMar>
            <w:vAlign w:val="center"/>
            <w:hideMark/>
          </w:tcPr>
          <w:p w:rsidR="00C23B9E" w:rsidRPr="00C23B9E" w:rsidRDefault="00C23B9E" w:rsidP="00C23B9E">
            <w:pPr>
              <w:pStyle w:val="NormalWeb"/>
              <w:spacing w:after="0" w:afterAutospacing="0" w:line="276" w:lineRule="auto"/>
              <w:jc w:val="center"/>
              <w:rPr>
                <w:rFonts w:ascii="Helvetica" w:hAnsi="Helvetica" w:cs="Helvetica"/>
                <w:sz w:val="18"/>
                <w:szCs w:val="18"/>
              </w:rPr>
            </w:pPr>
            <w:r w:rsidRPr="00C23B9E">
              <w:rPr>
                <w:rStyle w:val="Strong"/>
                <w:rFonts w:ascii="Helvetica" w:hAnsi="Helvetica" w:cs="Helvetica"/>
                <w:sz w:val="18"/>
                <w:szCs w:val="18"/>
              </w:rPr>
              <w:t>9.6</w:t>
            </w:r>
          </w:p>
        </w:tc>
        <w:tc>
          <w:tcPr>
            <w:tcW w:w="1301" w:type="dxa"/>
            <w:shd w:val="clear" w:color="auto" w:fill="auto"/>
            <w:tcMar>
              <w:top w:w="0" w:type="dxa"/>
              <w:left w:w="108" w:type="dxa"/>
              <w:bottom w:w="0" w:type="dxa"/>
              <w:right w:w="108" w:type="dxa"/>
            </w:tcMar>
            <w:vAlign w:val="center"/>
            <w:hideMark/>
          </w:tcPr>
          <w:p w:rsidR="00C23B9E" w:rsidRPr="00C23B9E" w:rsidRDefault="00C23B9E" w:rsidP="00C23B9E">
            <w:pPr>
              <w:pStyle w:val="NormalWeb"/>
              <w:spacing w:after="0" w:afterAutospacing="0" w:line="276" w:lineRule="auto"/>
              <w:jc w:val="center"/>
              <w:rPr>
                <w:rFonts w:ascii="Helvetica" w:hAnsi="Helvetica" w:cs="Helvetica"/>
                <w:sz w:val="18"/>
                <w:szCs w:val="18"/>
              </w:rPr>
            </w:pPr>
            <w:r w:rsidRPr="00C23B9E">
              <w:rPr>
                <w:rStyle w:val="Strong"/>
                <w:rFonts w:ascii="Helvetica" w:hAnsi="Helvetica" w:cs="Helvetica"/>
                <w:sz w:val="18"/>
                <w:szCs w:val="18"/>
              </w:rPr>
              <w:t>8.2</w:t>
            </w:r>
          </w:p>
        </w:tc>
      </w:tr>
      <w:tr w:rsidR="00C23B9E" w:rsidRPr="00C23B9E" w:rsidTr="00C23B9E">
        <w:trPr>
          <w:trHeight w:val="232"/>
        </w:trPr>
        <w:tc>
          <w:tcPr>
            <w:tcW w:w="1300" w:type="dxa"/>
            <w:shd w:val="clear" w:color="auto" w:fill="auto"/>
            <w:tcMar>
              <w:top w:w="0" w:type="dxa"/>
              <w:left w:w="108" w:type="dxa"/>
              <w:bottom w:w="0" w:type="dxa"/>
              <w:right w:w="108" w:type="dxa"/>
            </w:tcMar>
            <w:vAlign w:val="center"/>
            <w:hideMark/>
          </w:tcPr>
          <w:p w:rsidR="00C23B9E" w:rsidRPr="00C23B9E" w:rsidRDefault="00C23B9E" w:rsidP="00C23B9E">
            <w:pPr>
              <w:pStyle w:val="NormalWeb"/>
              <w:spacing w:after="0" w:afterAutospacing="0" w:line="276" w:lineRule="auto"/>
              <w:jc w:val="center"/>
              <w:rPr>
                <w:rFonts w:ascii="Helvetica" w:hAnsi="Helvetica" w:cs="Helvetica"/>
                <w:sz w:val="18"/>
                <w:szCs w:val="18"/>
              </w:rPr>
            </w:pPr>
            <w:r w:rsidRPr="00C23B9E">
              <w:rPr>
                <w:rStyle w:val="Strong"/>
                <w:rFonts w:ascii="Helvetica" w:hAnsi="Helvetica" w:cs="Helvetica"/>
                <w:sz w:val="18"/>
                <w:szCs w:val="18"/>
              </w:rPr>
              <w:t>240x80</w:t>
            </w:r>
          </w:p>
        </w:tc>
        <w:tc>
          <w:tcPr>
            <w:tcW w:w="1300" w:type="dxa"/>
            <w:shd w:val="clear" w:color="auto" w:fill="auto"/>
            <w:tcMar>
              <w:top w:w="0" w:type="dxa"/>
              <w:left w:w="108" w:type="dxa"/>
              <w:bottom w:w="0" w:type="dxa"/>
              <w:right w:w="108" w:type="dxa"/>
            </w:tcMar>
            <w:vAlign w:val="center"/>
            <w:hideMark/>
          </w:tcPr>
          <w:p w:rsidR="00C23B9E" w:rsidRPr="00C23B9E" w:rsidRDefault="00C23B9E" w:rsidP="00C23B9E">
            <w:pPr>
              <w:pStyle w:val="NormalWeb"/>
              <w:spacing w:after="0" w:afterAutospacing="0" w:line="276" w:lineRule="auto"/>
              <w:jc w:val="center"/>
              <w:rPr>
                <w:rFonts w:ascii="Helvetica" w:hAnsi="Helvetica" w:cs="Helvetica"/>
                <w:sz w:val="18"/>
                <w:szCs w:val="18"/>
              </w:rPr>
            </w:pPr>
            <w:r w:rsidRPr="00C23B9E">
              <w:rPr>
                <w:rStyle w:val="Strong"/>
                <w:rFonts w:ascii="Helvetica" w:hAnsi="Helvetica" w:cs="Helvetica"/>
                <w:sz w:val="18"/>
                <w:szCs w:val="18"/>
              </w:rPr>
              <w:t>7.6</w:t>
            </w:r>
          </w:p>
        </w:tc>
        <w:tc>
          <w:tcPr>
            <w:tcW w:w="1300" w:type="dxa"/>
            <w:shd w:val="clear" w:color="auto" w:fill="auto"/>
            <w:tcMar>
              <w:top w:w="0" w:type="dxa"/>
              <w:left w:w="108" w:type="dxa"/>
              <w:bottom w:w="0" w:type="dxa"/>
              <w:right w:w="108" w:type="dxa"/>
            </w:tcMar>
            <w:vAlign w:val="center"/>
            <w:hideMark/>
          </w:tcPr>
          <w:p w:rsidR="00C23B9E" w:rsidRPr="00C23B9E" w:rsidRDefault="00C23B9E" w:rsidP="00C23B9E">
            <w:pPr>
              <w:pStyle w:val="NormalWeb"/>
              <w:spacing w:after="0" w:afterAutospacing="0" w:line="276" w:lineRule="auto"/>
              <w:jc w:val="center"/>
              <w:rPr>
                <w:rFonts w:ascii="Helvetica" w:hAnsi="Helvetica" w:cs="Helvetica"/>
                <w:sz w:val="18"/>
                <w:szCs w:val="18"/>
              </w:rPr>
            </w:pPr>
            <w:r w:rsidRPr="00C23B9E">
              <w:rPr>
                <w:rStyle w:val="Strong"/>
                <w:rFonts w:ascii="Helvetica" w:hAnsi="Helvetica" w:cs="Helvetica"/>
                <w:sz w:val="18"/>
                <w:szCs w:val="18"/>
              </w:rPr>
              <w:t>6.9</w:t>
            </w:r>
          </w:p>
        </w:tc>
        <w:tc>
          <w:tcPr>
            <w:tcW w:w="1300" w:type="dxa"/>
            <w:shd w:val="clear" w:color="auto" w:fill="auto"/>
            <w:tcMar>
              <w:top w:w="0" w:type="dxa"/>
              <w:left w:w="108" w:type="dxa"/>
              <w:bottom w:w="0" w:type="dxa"/>
              <w:right w:w="108" w:type="dxa"/>
            </w:tcMar>
            <w:vAlign w:val="center"/>
            <w:hideMark/>
          </w:tcPr>
          <w:p w:rsidR="00C23B9E" w:rsidRPr="00C23B9E" w:rsidRDefault="00C23B9E" w:rsidP="00C23B9E">
            <w:pPr>
              <w:pStyle w:val="NormalWeb"/>
              <w:spacing w:after="0" w:afterAutospacing="0" w:line="276" w:lineRule="auto"/>
              <w:jc w:val="center"/>
              <w:rPr>
                <w:rFonts w:ascii="Helvetica" w:hAnsi="Helvetica" w:cs="Helvetica"/>
                <w:sz w:val="18"/>
                <w:szCs w:val="18"/>
              </w:rPr>
            </w:pPr>
            <w:r w:rsidRPr="00C23B9E">
              <w:rPr>
                <w:rStyle w:val="Strong"/>
                <w:rFonts w:ascii="Helvetica" w:hAnsi="Helvetica" w:cs="Helvetica"/>
                <w:sz w:val="18"/>
                <w:szCs w:val="18"/>
              </w:rPr>
              <w:t>6.5</w:t>
            </w:r>
          </w:p>
        </w:tc>
        <w:tc>
          <w:tcPr>
            <w:tcW w:w="1300" w:type="dxa"/>
            <w:shd w:val="clear" w:color="auto" w:fill="auto"/>
            <w:tcMar>
              <w:top w:w="0" w:type="dxa"/>
              <w:left w:w="108" w:type="dxa"/>
              <w:bottom w:w="0" w:type="dxa"/>
              <w:right w:w="108" w:type="dxa"/>
            </w:tcMar>
            <w:vAlign w:val="center"/>
            <w:hideMark/>
          </w:tcPr>
          <w:p w:rsidR="00C23B9E" w:rsidRPr="00C23B9E" w:rsidRDefault="00C23B9E" w:rsidP="00C23B9E">
            <w:pPr>
              <w:pStyle w:val="NormalWeb"/>
              <w:spacing w:after="0" w:afterAutospacing="0" w:line="276" w:lineRule="auto"/>
              <w:jc w:val="center"/>
              <w:rPr>
                <w:rFonts w:ascii="Helvetica" w:hAnsi="Helvetica" w:cs="Helvetica"/>
                <w:sz w:val="18"/>
                <w:szCs w:val="18"/>
              </w:rPr>
            </w:pPr>
            <w:r w:rsidRPr="00C23B9E">
              <w:rPr>
                <w:rStyle w:val="Strong"/>
                <w:rFonts w:ascii="Helvetica" w:hAnsi="Helvetica" w:cs="Helvetica"/>
                <w:sz w:val="18"/>
                <w:szCs w:val="18"/>
              </w:rPr>
              <w:t>9.6</w:t>
            </w:r>
          </w:p>
        </w:tc>
        <w:tc>
          <w:tcPr>
            <w:tcW w:w="1301" w:type="dxa"/>
            <w:shd w:val="clear" w:color="auto" w:fill="auto"/>
            <w:tcMar>
              <w:top w:w="0" w:type="dxa"/>
              <w:left w:w="108" w:type="dxa"/>
              <w:bottom w:w="0" w:type="dxa"/>
              <w:right w:w="108" w:type="dxa"/>
            </w:tcMar>
            <w:vAlign w:val="center"/>
            <w:hideMark/>
          </w:tcPr>
          <w:p w:rsidR="00C23B9E" w:rsidRPr="00C23B9E" w:rsidRDefault="00C23B9E" w:rsidP="00C23B9E">
            <w:pPr>
              <w:pStyle w:val="NormalWeb"/>
              <w:spacing w:after="0" w:afterAutospacing="0" w:line="276" w:lineRule="auto"/>
              <w:jc w:val="center"/>
              <w:rPr>
                <w:rFonts w:ascii="Helvetica" w:hAnsi="Helvetica" w:cs="Helvetica"/>
                <w:sz w:val="18"/>
                <w:szCs w:val="18"/>
              </w:rPr>
            </w:pPr>
            <w:r w:rsidRPr="00C23B9E">
              <w:rPr>
                <w:rStyle w:val="Strong"/>
                <w:rFonts w:ascii="Helvetica" w:hAnsi="Helvetica" w:cs="Helvetica"/>
                <w:sz w:val="18"/>
                <w:szCs w:val="18"/>
              </w:rPr>
              <w:t>8.7</w:t>
            </w:r>
          </w:p>
        </w:tc>
        <w:tc>
          <w:tcPr>
            <w:tcW w:w="1301" w:type="dxa"/>
            <w:shd w:val="clear" w:color="auto" w:fill="auto"/>
            <w:tcMar>
              <w:top w:w="0" w:type="dxa"/>
              <w:left w:w="108" w:type="dxa"/>
              <w:bottom w:w="0" w:type="dxa"/>
              <w:right w:w="108" w:type="dxa"/>
            </w:tcMar>
            <w:vAlign w:val="center"/>
            <w:hideMark/>
          </w:tcPr>
          <w:p w:rsidR="00C23B9E" w:rsidRPr="00C23B9E" w:rsidRDefault="00C23B9E" w:rsidP="00C23B9E">
            <w:pPr>
              <w:pStyle w:val="NormalWeb"/>
              <w:spacing w:after="0" w:afterAutospacing="0" w:line="276" w:lineRule="auto"/>
              <w:jc w:val="center"/>
              <w:rPr>
                <w:rFonts w:ascii="Helvetica" w:hAnsi="Helvetica" w:cs="Helvetica"/>
                <w:sz w:val="18"/>
                <w:szCs w:val="18"/>
              </w:rPr>
            </w:pPr>
            <w:r w:rsidRPr="00C23B9E">
              <w:rPr>
                <w:rStyle w:val="Strong"/>
                <w:rFonts w:ascii="Helvetica" w:hAnsi="Helvetica" w:cs="Helvetica"/>
                <w:sz w:val="18"/>
                <w:szCs w:val="18"/>
              </w:rPr>
              <w:t>7.6</w:t>
            </w:r>
          </w:p>
        </w:tc>
      </w:tr>
      <w:tr w:rsidR="00C23B9E" w:rsidRPr="00C23B9E" w:rsidTr="00C23B9E">
        <w:trPr>
          <w:trHeight w:val="232"/>
        </w:trPr>
        <w:tc>
          <w:tcPr>
            <w:tcW w:w="1300" w:type="dxa"/>
            <w:vMerge w:val="restart"/>
            <w:shd w:val="clear" w:color="auto" w:fill="auto"/>
            <w:tcMar>
              <w:top w:w="0" w:type="dxa"/>
              <w:left w:w="108" w:type="dxa"/>
              <w:bottom w:w="0" w:type="dxa"/>
              <w:right w:w="108" w:type="dxa"/>
            </w:tcMar>
            <w:vAlign w:val="center"/>
            <w:hideMark/>
          </w:tcPr>
          <w:p w:rsidR="00C23B9E" w:rsidRPr="00C23B9E" w:rsidRDefault="00C23B9E" w:rsidP="00C23B9E">
            <w:pPr>
              <w:pStyle w:val="NormalWeb"/>
              <w:spacing w:after="0" w:afterAutospacing="0" w:line="276" w:lineRule="auto"/>
              <w:jc w:val="center"/>
              <w:rPr>
                <w:rFonts w:ascii="Helvetica" w:hAnsi="Helvetica" w:cs="Helvetica"/>
                <w:sz w:val="18"/>
                <w:szCs w:val="18"/>
              </w:rPr>
            </w:pPr>
            <w:r w:rsidRPr="00C23B9E">
              <w:rPr>
                <w:rStyle w:val="Strong"/>
                <w:rFonts w:ascii="Helvetica" w:hAnsi="Helvetica" w:cs="Helvetica"/>
                <w:sz w:val="18"/>
                <w:szCs w:val="18"/>
              </w:rPr>
              <w:t>Size</w:t>
            </w:r>
            <w:r>
              <w:rPr>
                <w:rFonts w:ascii="Helvetica" w:hAnsi="Helvetica" w:cs="Helvetica"/>
                <w:sz w:val="18"/>
                <w:szCs w:val="18"/>
              </w:rPr>
              <w:t xml:space="preserve">        </w:t>
            </w:r>
            <w:r w:rsidRPr="00C23B9E">
              <w:rPr>
                <w:rStyle w:val="Strong"/>
                <w:rFonts w:ascii="Helvetica" w:hAnsi="Helvetica" w:cs="Helvetica"/>
                <w:sz w:val="18"/>
                <w:szCs w:val="18"/>
              </w:rPr>
              <w:t>(mm)</w:t>
            </w:r>
          </w:p>
        </w:tc>
        <w:tc>
          <w:tcPr>
            <w:tcW w:w="7803" w:type="dxa"/>
            <w:gridSpan w:val="6"/>
            <w:shd w:val="clear" w:color="auto" w:fill="auto"/>
            <w:tcMar>
              <w:top w:w="0" w:type="dxa"/>
              <w:left w:w="108" w:type="dxa"/>
              <w:bottom w:w="0" w:type="dxa"/>
              <w:right w:w="108" w:type="dxa"/>
            </w:tcMar>
            <w:vAlign w:val="center"/>
            <w:hideMark/>
          </w:tcPr>
          <w:p w:rsidR="00C23B9E" w:rsidRPr="00C23B9E" w:rsidRDefault="00C23B9E" w:rsidP="00C23B9E">
            <w:pPr>
              <w:pStyle w:val="NormalWeb"/>
              <w:spacing w:after="0" w:afterAutospacing="0" w:line="276" w:lineRule="auto"/>
              <w:jc w:val="center"/>
              <w:rPr>
                <w:rFonts w:ascii="Helvetica" w:hAnsi="Helvetica" w:cs="Helvetica"/>
                <w:sz w:val="18"/>
                <w:szCs w:val="18"/>
              </w:rPr>
            </w:pPr>
            <w:r w:rsidRPr="00C23B9E">
              <w:rPr>
                <w:rStyle w:val="Strong"/>
                <w:rFonts w:ascii="Helvetica" w:hAnsi="Helvetica" w:cs="Helvetica"/>
                <w:sz w:val="18"/>
                <w:szCs w:val="18"/>
              </w:rPr>
              <w:t>Rafters carrying Concrete or Terracotta Tiles + Ceiling – Rafter Spacing (mm)</w:t>
            </w:r>
          </w:p>
        </w:tc>
      </w:tr>
      <w:tr w:rsidR="00C23B9E" w:rsidRPr="00C23B9E" w:rsidTr="00C23B9E">
        <w:trPr>
          <w:trHeight w:val="232"/>
        </w:trPr>
        <w:tc>
          <w:tcPr>
            <w:tcW w:w="0" w:type="auto"/>
            <w:vMerge/>
            <w:shd w:val="clear" w:color="auto" w:fill="auto"/>
            <w:vAlign w:val="center"/>
            <w:hideMark/>
          </w:tcPr>
          <w:p w:rsidR="00C23B9E" w:rsidRPr="00C23B9E" w:rsidRDefault="00C23B9E" w:rsidP="00C23B9E">
            <w:pPr>
              <w:spacing w:after="0"/>
              <w:jc w:val="center"/>
              <w:rPr>
                <w:rFonts w:ascii="Helvetica" w:hAnsi="Helvetica" w:cs="Helvetica"/>
                <w:sz w:val="18"/>
                <w:szCs w:val="18"/>
              </w:rPr>
            </w:pPr>
          </w:p>
        </w:tc>
        <w:tc>
          <w:tcPr>
            <w:tcW w:w="3901" w:type="dxa"/>
            <w:gridSpan w:val="3"/>
            <w:shd w:val="clear" w:color="auto" w:fill="auto"/>
            <w:tcMar>
              <w:top w:w="0" w:type="dxa"/>
              <w:left w:w="108" w:type="dxa"/>
              <w:bottom w:w="0" w:type="dxa"/>
              <w:right w:w="108" w:type="dxa"/>
            </w:tcMar>
            <w:vAlign w:val="center"/>
            <w:hideMark/>
          </w:tcPr>
          <w:p w:rsidR="00C23B9E" w:rsidRPr="00C23B9E" w:rsidRDefault="00C23B9E" w:rsidP="00C23B9E">
            <w:pPr>
              <w:pStyle w:val="NormalWeb"/>
              <w:spacing w:after="0" w:afterAutospacing="0" w:line="276" w:lineRule="auto"/>
              <w:jc w:val="center"/>
              <w:rPr>
                <w:rFonts w:ascii="Helvetica" w:hAnsi="Helvetica" w:cs="Helvetica"/>
                <w:sz w:val="18"/>
                <w:szCs w:val="18"/>
              </w:rPr>
            </w:pPr>
            <w:r w:rsidRPr="00C23B9E">
              <w:rPr>
                <w:rStyle w:val="Strong"/>
                <w:rFonts w:ascii="Helvetica" w:hAnsi="Helvetica" w:cs="Helvetica"/>
                <w:sz w:val="18"/>
                <w:szCs w:val="18"/>
              </w:rPr>
              <w:t>Single Span Rafters</w:t>
            </w:r>
          </w:p>
        </w:tc>
        <w:tc>
          <w:tcPr>
            <w:tcW w:w="3903" w:type="dxa"/>
            <w:gridSpan w:val="3"/>
            <w:shd w:val="clear" w:color="auto" w:fill="auto"/>
            <w:tcMar>
              <w:top w:w="0" w:type="dxa"/>
              <w:left w:w="108" w:type="dxa"/>
              <w:bottom w:w="0" w:type="dxa"/>
              <w:right w:w="108" w:type="dxa"/>
            </w:tcMar>
            <w:vAlign w:val="center"/>
            <w:hideMark/>
          </w:tcPr>
          <w:p w:rsidR="00C23B9E" w:rsidRPr="00C23B9E" w:rsidRDefault="00C23B9E" w:rsidP="00C23B9E">
            <w:pPr>
              <w:pStyle w:val="NormalWeb"/>
              <w:spacing w:after="0" w:afterAutospacing="0" w:line="276" w:lineRule="auto"/>
              <w:jc w:val="center"/>
              <w:rPr>
                <w:rFonts w:ascii="Helvetica" w:hAnsi="Helvetica" w:cs="Helvetica"/>
                <w:sz w:val="18"/>
                <w:szCs w:val="18"/>
              </w:rPr>
            </w:pPr>
            <w:r w:rsidRPr="00C23B9E">
              <w:rPr>
                <w:rStyle w:val="Strong"/>
                <w:rFonts w:ascii="Helvetica" w:hAnsi="Helvetica" w:cs="Helvetica"/>
                <w:sz w:val="18"/>
                <w:szCs w:val="18"/>
              </w:rPr>
              <w:t>Continuous Span Rafters</w:t>
            </w:r>
          </w:p>
        </w:tc>
      </w:tr>
      <w:tr w:rsidR="00C23B9E" w:rsidRPr="00C23B9E" w:rsidTr="00C23B9E">
        <w:trPr>
          <w:trHeight w:val="232"/>
        </w:trPr>
        <w:tc>
          <w:tcPr>
            <w:tcW w:w="0" w:type="auto"/>
            <w:vMerge/>
            <w:shd w:val="clear" w:color="auto" w:fill="auto"/>
            <w:vAlign w:val="center"/>
            <w:hideMark/>
          </w:tcPr>
          <w:p w:rsidR="00C23B9E" w:rsidRPr="00C23B9E" w:rsidRDefault="00C23B9E" w:rsidP="00C23B9E">
            <w:pPr>
              <w:spacing w:after="0"/>
              <w:jc w:val="center"/>
              <w:rPr>
                <w:rFonts w:ascii="Helvetica" w:hAnsi="Helvetica" w:cs="Helvetica"/>
                <w:sz w:val="18"/>
                <w:szCs w:val="18"/>
              </w:rPr>
            </w:pPr>
          </w:p>
        </w:tc>
        <w:tc>
          <w:tcPr>
            <w:tcW w:w="1300" w:type="dxa"/>
            <w:shd w:val="clear" w:color="auto" w:fill="auto"/>
            <w:tcMar>
              <w:top w:w="0" w:type="dxa"/>
              <w:left w:w="108" w:type="dxa"/>
              <w:bottom w:w="0" w:type="dxa"/>
              <w:right w:w="108" w:type="dxa"/>
            </w:tcMar>
            <w:vAlign w:val="center"/>
            <w:hideMark/>
          </w:tcPr>
          <w:p w:rsidR="00C23B9E" w:rsidRPr="00C23B9E" w:rsidRDefault="00C23B9E" w:rsidP="00C23B9E">
            <w:pPr>
              <w:pStyle w:val="NormalWeb"/>
              <w:spacing w:after="0" w:afterAutospacing="0" w:line="276" w:lineRule="auto"/>
              <w:jc w:val="center"/>
              <w:rPr>
                <w:rFonts w:ascii="Helvetica" w:hAnsi="Helvetica" w:cs="Helvetica"/>
                <w:sz w:val="18"/>
                <w:szCs w:val="18"/>
              </w:rPr>
            </w:pPr>
            <w:r w:rsidRPr="00C23B9E">
              <w:rPr>
                <w:rStyle w:val="Strong"/>
                <w:rFonts w:ascii="Helvetica" w:hAnsi="Helvetica" w:cs="Helvetica"/>
                <w:sz w:val="18"/>
                <w:szCs w:val="18"/>
              </w:rPr>
              <w:t>300</w:t>
            </w:r>
          </w:p>
        </w:tc>
        <w:tc>
          <w:tcPr>
            <w:tcW w:w="1300" w:type="dxa"/>
            <w:shd w:val="clear" w:color="auto" w:fill="auto"/>
            <w:tcMar>
              <w:top w:w="0" w:type="dxa"/>
              <w:left w:w="108" w:type="dxa"/>
              <w:bottom w:w="0" w:type="dxa"/>
              <w:right w:w="108" w:type="dxa"/>
            </w:tcMar>
            <w:vAlign w:val="center"/>
            <w:hideMark/>
          </w:tcPr>
          <w:p w:rsidR="00C23B9E" w:rsidRPr="00C23B9E" w:rsidRDefault="00C23B9E" w:rsidP="00C23B9E">
            <w:pPr>
              <w:pStyle w:val="NormalWeb"/>
              <w:spacing w:after="0" w:afterAutospacing="0" w:line="276" w:lineRule="auto"/>
              <w:jc w:val="center"/>
              <w:rPr>
                <w:rFonts w:ascii="Helvetica" w:hAnsi="Helvetica" w:cs="Helvetica"/>
                <w:sz w:val="18"/>
                <w:szCs w:val="18"/>
              </w:rPr>
            </w:pPr>
            <w:r w:rsidRPr="00C23B9E">
              <w:rPr>
                <w:rStyle w:val="Strong"/>
                <w:rFonts w:ascii="Helvetica" w:hAnsi="Helvetica" w:cs="Helvetica"/>
                <w:sz w:val="18"/>
                <w:szCs w:val="18"/>
              </w:rPr>
              <w:t>600</w:t>
            </w:r>
          </w:p>
        </w:tc>
        <w:tc>
          <w:tcPr>
            <w:tcW w:w="1300" w:type="dxa"/>
            <w:shd w:val="clear" w:color="auto" w:fill="auto"/>
            <w:tcMar>
              <w:top w:w="0" w:type="dxa"/>
              <w:left w:w="108" w:type="dxa"/>
              <w:bottom w:w="0" w:type="dxa"/>
              <w:right w:w="108" w:type="dxa"/>
            </w:tcMar>
            <w:vAlign w:val="center"/>
            <w:hideMark/>
          </w:tcPr>
          <w:p w:rsidR="00C23B9E" w:rsidRPr="00C23B9E" w:rsidRDefault="00C23B9E" w:rsidP="00C23B9E">
            <w:pPr>
              <w:pStyle w:val="NormalWeb"/>
              <w:spacing w:after="0" w:afterAutospacing="0" w:line="276" w:lineRule="auto"/>
              <w:jc w:val="center"/>
              <w:rPr>
                <w:rFonts w:ascii="Helvetica" w:hAnsi="Helvetica" w:cs="Helvetica"/>
                <w:sz w:val="18"/>
                <w:szCs w:val="18"/>
              </w:rPr>
            </w:pPr>
            <w:r w:rsidRPr="00C23B9E">
              <w:rPr>
                <w:rStyle w:val="Strong"/>
                <w:rFonts w:ascii="Helvetica" w:hAnsi="Helvetica" w:cs="Helvetica"/>
                <w:sz w:val="18"/>
                <w:szCs w:val="18"/>
              </w:rPr>
              <w:t>900</w:t>
            </w:r>
          </w:p>
        </w:tc>
        <w:tc>
          <w:tcPr>
            <w:tcW w:w="1300" w:type="dxa"/>
            <w:shd w:val="clear" w:color="auto" w:fill="auto"/>
            <w:tcMar>
              <w:top w:w="0" w:type="dxa"/>
              <w:left w:w="108" w:type="dxa"/>
              <w:bottom w:w="0" w:type="dxa"/>
              <w:right w:w="108" w:type="dxa"/>
            </w:tcMar>
            <w:vAlign w:val="center"/>
            <w:hideMark/>
          </w:tcPr>
          <w:p w:rsidR="00C23B9E" w:rsidRPr="00C23B9E" w:rsidRDefault="00C23B9E" w:rsidP="00C23B9E">
            <w:pPr>
              <w:pStyle w:val="NormalWeb"/>
              <w:spacing w:after="0" w:afterAutospacing="0" w:line="276" w:lineRule="auto"/>
              <w:jc w:val="center"/>
              <w:rPr>
                <w:rFonts w:ascii="Helvetica" w:hAnsi="Helvetica" w:cs="Helvetica"/>
                <w:sz w:val="18"/>
                <w:szCs w:val="18"/>
              </w:rPr>
            </w:pPr>
            <w:r w:rsidRPr="00C23B9E">
              <w:rPr>
                <w:rStyle w:val="Strong"/>
                <w:rFonts w:ascii="Helvetica" w:hAnsi="Helvetica" w:cs="Helvetica"/>
                <w:sz w:val="18"/>
                <w:szCs w:val="18"/>
              </w:rPr>
              <w:t>300</w:t>
            </w:r>
          </w:p>
        </w:tc>
        <w:tc>
          <w:tcPr>
            <w:tcW w:w="1301" w:type="dxa"/>
            <w:shd w:val="clear" w:color="auto" w:fill="auto"/>
            <w:tcMar>
              <w:top w:w="0" w:type="dxa"/>
              <w:left w:w="108" w:type="dxa"/>
              <w:bottom w:w="0" w:type="dxa"/>
              <w:right w:w="108" w:type="dxa"/>
            </w:tcMar>
            <w:vAlign w:val="center"/>
            <w:hideMark/>
          </w:tcPr>
          <w:p w:rsidR="00C23B9E" w:rsidRPr="00C23B9E" w:rsidRDefault="00C23B9E" w:rsidP="00C23B9E">
            <w:pPr>
              <w:pStyle w:val="NormalWeb"/>
              <w:spacing w:after="0" w:afterAutospacing="0" w:line="276" w:lineRule="auto"/>
              <w:jc w:val="center"/>
              <w:rPr>
                <w:rFonts w:ascii="Helvetica" w:hAnsi="Helvetica" w:cs="Helvetica"/>
                <w:sz w:val="18"/>
                <w:szCs w:val="18"/>
              </w:rPr>
            </w:pPr>
            <w:r w:rsidRPr="00C23B9E">
              <w:rPr>
                <w:rStyle w:val="Strong"/>
                <w:rFonts w:ascii="Helvetica" w:hAnsi="Helvetica" w:cs="Helvetica"/>
                <w:sz w:val="18"/>
                <w:szCs w:val="18"/>
              </w:rPr>
              <w:t>600</w:t>
            </w:r>
          </w:p>
        </w:tc>
        <w:tc>
          <w:tcPr>
            <w:tcW w:w="1301" w:type="dxa"/>
            <w:shd w:val="clear" w:color="auto" w:fill="auto"/>
            <w:tcMar>
              <w:top w:w="0" w:type="dxa"/>
              <w:left w:w="108" w:type="dxa"/>
              <w:bottom w:w="0" w:type="dxa"/>
              <w:right w:w="108" w:type="dxa"/>
            </w:tcMar>
            <w:vAlign w:val="center"/>
            <w:hideMark/>
          </w:tcPr>
          <w:p w:rsidR="00C23B9E" w:rsidRPr="00C23B9E" w:rsidRDefault="00C23B9E" w:rsidP="00C23B9E">
            <w:pPr>
              <w:pStyle w:val="NormalWeb"/>
              <w:spacing w:after="0" w:afterAutospacing="0" w:line="276" w:lineRule="auto"/>
              <w:jc w:val="center"/>
              <w:rPr>
                <w:rFonts w:ascii="Helvetica" w:hAnsi="Helvetica" w:cs="Helvetica"/>
                <w:sz w:val="18"/>
                <w:szCs w:val="18"/>
              </w:rPr>
            </w:pPr>
            <w:r w:rsidRPr="00C23B9E">
              <w:rPr>
                <w:rStyle w:val="Strong"/>
                <w:rFonts w:ascii="Helvetica" w:hAnsi="Helvetica" w:cs="Helvetica"/>
                <w:sz w:val="18"/>
                <w:szCs w:val="18"/>
              </w:rPr>
              <w:t>900</w:t>
            </w:r>
          </w:p>
        </w:tc>
      </w:tr>
      <w:tr w:rsidR="00C23B9E" w:rsidRPr="00C23B9E" w:rsidTr="00C23B9E">
        <w:trPr>
          <w:trHeight w:val="232"/>
        </w:trPr>
        <w:tc>
          <w:tcPr>
            <w:tcW w:w="1300" w:type="dxa"/>
            <w:shd w:val="clear" w:color="auto" w:fill="auto"/>
            <w:tcMar>
              <w:top w:w="0" w:type="dxa"/>
              <w:left w:w="108" w:type="dxa"/>
              <w:bottom w:w="0" w:type="dxa"/>
              <w:right w:w="108" w:type="dxa"/>
            </w:tcMar>
            <w:vAlign w:val="center"/>
            <w:hideMark/>
          </w:tcPr>
          <w:p w:rsidR="00C23B9E" w:rsidRPr="00C23B9E" w:rsidRDefault="00C23B9E" w:rsidP="00C23B9E">
            <w:pPr>
              <w:pStyle w:val="NormalWeb"/>
              <w:spacing w:after="0" w:afterAutospacing="0" w:line="276" w:lineRule="auto"/>
              <w:jc w:val="center"/>
              <w:rPr>
                <w:rFonts w:ascii="Helvetica" w:hAnsi="Helvetica" w:cs="Helvetica"/>
                <w:sz w:val="18"/>
                <w:szCs w:val="18"/>
              </w:rPr>
            </w:pPr>
            <w:r w:rsidRPr="00C23B9E">
              <w:rPr>
                <w:rStyle w:val="Strong"/>
                <w:rFonts w:ascii="Helvetica" w:hAnsi="Helvetica" w:cs="Helvetica"/>
                <w:sz w:val="18"/>
                <w:szCs w:val="18"/>
              </w:rPr>
              <w:t>140x42</w:t>
            </w:r>
          </w:p>
        </w:tc>
        <w:tc>
          <w:tcPr>
            <w:tcW w:w="1300" w:type="dxa"/>
            <w:shd w:val="clear" w:color="auto" w:fill="auto"/>
            <w:tcMar>
              <w:top w:w="0" w:type="dxa"/>
              <w:left w:w="108" w:type="dxa"/>
              <w:bottom w:w="0" w:type="dxa"/>
              <w:right w:w="108" w:type="dxa"/>
            </w:tcMar>
            <w:vAlign w:val="center"/>
            <w:hideMark/>
          </w:tcPr>
          <w:p w:rsidR="00C23B9E" w:rsidRPr="00C23B9E" w:rsidRDefault="00C23B9E" w:rsidP="00C23B9E">
            <w:pPr>
              <w:pStyle w:val="NormalWeb"/>
              <w:spacing w:after="0" w:afterAutospacing="0" w:line="276" w:lineRule="auto"/>
              <w:jc w:val="center"/>
              <w:rPr>
                <w:rFonts w:ascii="Helvetica" w:hAnsi="Helvetica" w:cs="Helvetica"/>
                <w:sz w:val="18"/>
                <w:szCs w:val="18"/>
              </w:rPr>
            </w:pPr>
            <w:r w:rsidRPr="00C23B9E">
              <w:rPr>
                <w:rStyle w:val="Strong"/>
                <w:rFonts w:ascii="Helvetica" w:hAnsi="Helvetica" w:cs="Helvetica"/>
                <w:sz w:val="18"/>
                <w:szCs w:val="18"/>
              </w:rPr>
              <w:t>3.8</w:t>
            </w:r>
          </w:p>
        </w:tc>
        <w:tc>
          <w:tcPr>
            <w:tcW w:w="1300" w:type="dxa"/>
            <w:shd w:val="clear" w:color="auto" w:fill="auto"/>
            <w:tcMar>
              <w:top w:w="0" w:type="dxa"/>
              <w:left w:w="108" w:type="dxa"/>
              <w:bottom w:w="0" w:type="dxa"/>
              <w:right w:w="108" w:type="dxa"/>
            </w:tcMar>
            <w:vAlign w:val="center"/>
            <w:hideMark/>
          </w:tcPr>
          <w:p w:rsidR="00C23B9E" w:rsidRPr="00C23B9E" w:rsidRDefault="00C23B9E" w:rsidP="00C23B9E">
            <w:pPr>
              <w:pStyle w:val="NormalWeb"/>
              <w:spacing w:after="0" w:afterAutospacing="0" w:line="276" w:lineRule="auto"/>
              <w:jc w:val="center"/>
              <w:rPr>
                <w:rFonts w:ascii="Helvetica" w:hAnsi="Helvetica" w:cs="Helvetica"/>
                <w:sz w:val="18"/>
                <w:szCs w:val="18"/>
              </w:rPr>
            </w:pPr>
            <w:r w:rsidRPr="00C23B9E">
              <w:rPr>
                <w:rStyle w:val="Strong"/>
                <w:rFonts w:ascii="Helvetica" w:hAnsi="Helvetica" w:cs="Helvetica"/>
                <w:sz w:val="18"/>
                <w:szCs w:val="18"/>
              </w:rPr>
              <w:t>3.1</w:t>
            </w:r>
          </w:p>
        </w:tc>
        <w:tc>
          <w:tcPr>
            <w:tcW w:w="1300" w:type="dxa"/>
            <w:shd w:val="clear" w:color="auto" w:fill="auto"/>
            <w:tcMar>
              <w:top w:w="0" w:type="dxa"/>
              <w:left w:w="108" w:type="dxa"/>
              <w:bottom w:w="0" w:type="dxa"/>
              <w:right w:w="108" w:type="dxa"/>
            </w:tcMar>
            <w:vAlign w:val="center"/>
            <w:hideMark/>
          </w:tcPr>
          <w:p w:rsidR="00C23B9E" w:rsidRPr="00C23B9E" w:rsidRDefault="00C23B9E" w:rsidP="00C23B9E">
            <w:pPr>
              <w:pStyle w:val="NormalWeb"/>
              <w:spacing w:after="0" w:afterAutospacing="0" w:line="276" w:lineRule="auto"/>
              <w:jc w:val="center"/>
              <w:rPr>
                <w:rFonts w:ascii="Helvetica" w:hAnsi="Helvetica" w:cs="Helvetica"/>
                <w:sz w:val="18"/>
                <w:szCs w:val="18"/>
              </w:rPr>
            </w:pPr>
            <w:r w:rsidRPr="00C23B9E">
              <w:rPr>
                <w:rStyle w:val="Strong"/>
                <w:rFonts w:ascii="Helvetica" w:hAnsi="Helvetica" w:cs="Helvetica"/>
                <w:sz w:val="18"/>
                <w:szCs w:val="18"/>
              </w:rPr>
              <w:t>2.7</w:t>
            </w:r>
          </w:p>
        </w:tc>
        <w:tc>
          <w:tcPr>
            <w:tcW w:w="1300" w:type="dxa"/>
            <w:shd w:val="clear" w:color="auto" w:fill="auto"/>
            <w:tcMar>
              <w:top w:w="0" w:type="dxa"/>
              <w:left w:w="108" w:type="dxa"/>
              <w:bottom w:w="0" w:type="dxa"/>
              <w:right w:w="108" w:type="dxa"/>
            </w:tcMar>
            <w:vAlign w:val="center"/>
            <w:hideMark/>
          </w:tcPr>
          <w:p w:rsidR="00C23B9E" w:rsidRPr="00C23B9E" w:rsidRDefault="00C23B9E" w:rsidP="00C23B9E">
            <w:pPr>
              <w:pStyle w:val="NormalWeb"/>
              <w:spacing w:after="0" w:afterAutospacing="0" w:line="276" w:lineRule="auto"/>
              <w:jc w:val="center"/>
              <w:rPr>
                <w:rFonts w:ascii="Helvetica" w:hAnsi="Helvetica" w:cs="Helvetica"/>
                <w:sz w:val="18"/>
                <w:szCs w:val="18"/>
              </w:rPr>
            </w:pPr>
            <w:r w:rsidRPr="00C23B9E">
              <w:rPr>
                <w:rStyle w:val="Strong"/>
                <w:rFonts w:ascii="Helvetica" w:hAnsi="Helvetica" w:cs="Helvetica"/>
                <w:sz w:val="18"/>
                <w:szCs w:val="18"/>
              </w:rPr>
              <w:t>5.1</w:t>
            </w:r>
          </w:p>
        </w:tc>
        <w:tc>
          <w:tcPr>
            <w:tcW w:w="1301" w:type="dxa"/>
            <w:shd w:val="clear" w:color="auto" w:fill="auto"/>
            <w:tcMar>
              <w:top w:w="0" w:type="dxa"/>
              <w:left w:w="108" w:type="dxa"/>
              <w:bottom w:w="0" w:type="dxa"/>
              <w:right w:w="108" w:type="dxa"/>
            </w:tcMar>
            <w:vAlign w:val="center"/>
            <w:hideMark/>
          </w:tcPr>
          <w:p w:rsidR="00C23B9E" w:rsidRPr="00C23B9E" w:rsidRDefault="00C23B9E" w:rsidP="00C23B9E">
            <w:pPr>
              <w:pStyle w:val="NormalWeb"/>
              <w:spacing w:after="0" w:afterAutospacing="0" w:line="276" w:lineRule="auto"/>
              <w:jc w:val="center"/>
              <w:rPr>
                <w:rFonts w:ascii="Helvetica" w:hAnsi="Helvetica" w:cs="Helvetica"/>
                <w:sz w:val="18"/>
                <w:szCs w:val="18"/>
              </w:rPr>
            </w:pPr>
            <w:r w:rsidRPr="00C23B9E">
              <w:rPr>
                <w:rStyle w:val="Strong"/>
                <w:rFonts w:ascii="Helvetica" w:hAnsi="Helvetica" w:cs="Helvetica"/>
                <w:sz w:val="18"/>
                <w:szCs w:val="18"/>
              </w:rPr>
              <w:t>4.1</w:t>
            </w:r>
          </w:p>
        </w:tc>
        <w:tc>
          <w:tcPr>
            <w:tcW w:w="1301" w:type="dxa"/>
            <w:shd w:val="clear" w:color="auto" w:fill="auto"/>
            <w:tcMar>
              <w:top w:w="0" w:type="dxa"/>
              <w:left w:w="108" w:type="dxa"/>
              <w:bottom w:w="0" w:type="dxa"/>
              <w:right w:w="108" w:type="dxa"/>
            </w:tcMar>
            <w:vAlign w:val="center"/>
            <w:hideMark/>
          </w:tcPr>
          <w:p w:rsidR="00C23B9E" w:rsidRPr="00C23B9E" w:rsidRDefault="00C23B9E" w:rsidP="00C23B9E">
            <w:pPr>
              <w:pStyle w:val="NormalWeb"/>
              <w:spacing w:after="0" w:afterAutospacing="0" w:line="276" w:lineRule="auto"/>
              <w:jc w:val="center"/>
              <w:rPr>
                <w:rFonts w:ascii="Helvetica" w:hAnsi="Helvetica" w:cs="Helvetica"/>
                <w:sz w:val="18"/>
                <w:szCs w:val="18"/>
              </w:rPr>
            </w:pPr>
            <w:r w:rsidRPr="00C23B9E">
              <w:rPr>
                <w:rStyle w:val="Strong"/>
                <w:rFonts w:ascii="Helvetica" w:hAnsi="Helvetica" w:cs="Helvetica"/>
                <w:sz w:val="18"/>
                <w:szCs w:val="18"/>
              </w:rPr>
              <w:t>3.3</w:t>
            </w:r>
          </w:p>
        </w:tc>
      </w:tr>
      <w:tr w:rsidR="00C23B9E" w:rsidRPr="00C23B9E" w:rsidTr="00C23B9E">
        <w:trPr>
          <w:trHeight w:val="232"/>
        </w:trPr>
        <w:tc>
          <w:tcPr>
            <w:tcW w:w="1300" w:type="dxa"/>
            <w:shd w:val="clear" w:color="auto" w:fill="auto"/>
            <w:tcMar>
              <w:top w:w="0" w:type="dxa"/>
              <w:left w:w="108" w:type="dxa"/>
              <w:bottom w:w="0" w:type="dxa"/>
              <w:right w:w="108" w:type="dxa"/>
            </w:tcMar>
            <w:vAlign w:val="center"/>
            <w:hideMark/>
          </w:tcPr>
          <w:p w:rsidR="00C23B9E" w:rsidRPr="00C23B9E" w:rsidRDefault="00C23B9E" w:rsidP="00C23B9E">
            <w:pPr>
              <w:pStyle w:val="NormalWeb"/>
              <w:spacing w:after="0" w:afterAutospacing="0" w:line="276" w:lineRule="auto"/>
              <w:jc w:val="center"/>
              <w:rPr>
                <w:rFonts w:ascii="Helvetica" w:hAnsi="Helvetica" w:cs="Helvetica"/>
                <w:sz w:val="18"/>
                <w:szCs w:val="18"/>
              </w:rPr>
            </w:pPr>
            <w:r w:rsidRPr="00C23B9E">
              <w:rPr>
                <w:rStyle w:val="Strong"/>
                <w:rFonts w:ascii="Helvetica" w:hAnsi="Helvetica" w:cs="Helvetica"/>
                <w:sz w:val="18"/>
                <w:szCs w:val="18"/>
              </w:rPr>
              <w:t>190x42</w:t>
            </w:r>
          </w:p>
        </w:tc>
        <w:tc>
          <w:tcPr>
            <w:tcW w:w="1300" w:type="dxa"/>
            <w:shd w:val="clear" w:color="auto" w:fill="auto"/>
            <w:tcMar>
              <w:top w:w="0" w:type="dxa"/>
              <w:left w:w="108" w:type="dxa"/>
              <w:bottom w:w="0" w:type="dxa"/>
              <w:right w:w="108" w:type="dxa"/>
            </w:tcMar>
            <w:vAlign w:val="center"/>
            <w:hideMark/>
          </w:tcPr>
          <w:p w:rsidR="00C23B9E" w:rsidRPr="00C23B9E" w:rsidRDefault="00C23B9E" w:rsidP="00C23B9E">
            <w:pPr>
              <w:pStyle w:val="NormalWeb"/>
              <w:spacing w:after="0" w:afterAutospacing="0" w:line="276" w:lineRule="auto"/>
              <w:jc w:val="center"/>
              <w:rPr>
                <w:rFonts w:ascii="Helvetica" w:hAnsi="Helvetica" w:cs="Helvetica"/>
                <w:sz w:val="18"/>
                <w:szCs w:val="18"/>
              </w:rPr>
            </w:pPr>
            <w:r w:rsidRPr="00C23B9E">
              <w:rPr>
                <w:rStyle w:val="Strong"/>
                <w:rFonts w:ascii="Helvetica" w:hAnsi="Helvetica" w:cs="Helvetica"/>
                <w:sz w:val="18"/>
                <w:szCs w:val="18"/>
              </w:rPr>
              <w:t>5.1</w:t>
            </w:r>
          </w:p>
        </w:tc>
        <w:tc>
          <w:tcPr>
            <w:tcW w:w="1300" w:type="dxa"/>
            <w:shd w:val="clear" w:color="auto" w:fill="auto"/>
            <w:tcMar>
              <w:top w:w="0" w:type="dxa"/>
              <w:left w:w="108" w:type="dxa"/>
              <w:bottom w:w="0" w:type="dxa"/>
              <w:right w:w="108" w:type="dxa"/>
            </w:tcMar>
            <w:vAlign w:val="center"/>
            <w:hideMark/>
          </w:tcPr>
          <w:p w:rsidR="00C23B9E" w:rsidRPr="00C23B9E" w:rsidRDefault="00C23B9E" w:rsidP="00C23B9E">
            <w:pPr>
              <w:pStyle w:val="NormalWeb"/>
              <w:spacing w:after="0" w:afterAutospacing="0" w:line="276" w:lineRule="auto"/>
              <w:jc w:val="center"/>
              <w:rPr>
                <w:rFonts w:ascii="Helvetica" w:hAnsi="Helvetica" w:cs="Helvetica"/>
                <w:sz w:val="18"/>
                <w:szCs w:val="18"/>
              </w:rPr>
            </w:pPr>
            <w:r w:rsidRPr="00C23B9E">
              <w:rPr>
                <w:rStyle w:val="Strong"/>
                <w:rFonts w:ascii="Helvetica" w:hAnsi="Helvetica" w:cs="Helvetica"/>
                <w:sz w:val="18"/>
                <w:szCs w:val="18"/>
              </w:rPr>
              <w:t>4.1</w:t>
            </w:r>
          </w:p>
        </w:tc>
        <w:tc>
          <w:tcPr>
            <w:tcW w:w="1300" w:type="dxa"/>
            <w:shd w:val="clear" w:color="auto" w:fill="auto"/>
            <w:tcMar>
              <w:top w:w="0" w:type="dxa"/>
              <w:left w:w="108" w:type="dxa"/>
              <w:bottom w:w="0" w:type="dxa"/>
              <w:right w:w="108" w:type="dxa"/>
            </w:tcMar>
            <w:vAlign w:val="center"/>
            <w:hideMark/>
          </w:tcPr>
          <w:p w:rsidR="00C23B9E" w:rsidRPr="00C23B9E" w:rsidRDefault="00C23B9E" w:rsidP="00C23B9E">
            <w:pPr>
              <w:pStyle w:val="NormalWeb"/>
              <w:spacing w:after="0" w:afterAutospacing="0" w:line="276" w:lineRule="auto"/>
              <w:jc w:val="center"/>
              <w:rPr>
                <w:rFonts w:ascii="Helvetica" w:hAnsi="Helvetica" w:cs="Helvetica"/>
                <w:sz w:val="18"/>
                <w:szCs w:val="18"/>
              </w:rPr>
            </w:pPr>
            <w:r w:rsidRPr="00C23B9E">
              <w:rPr>
                <w:rStyle w:val="Strong"/>
                <w:rFonts w:ascii="Helvetica" w:hAnsi="Helvetica" w:cs="Helvetica"/>
                <w:sz w:val="18"/>
                <w:szCs w:val="18"/>
              </w:rPr>
              <w:t>3.6</w:t>
            </w:r>
          </w:p>
        </w:tc>
        <w:tc>
          <w:tcPr>
            <w:tcW w:w="1300" w:type="dxa"/>
            <w:shd w:val="clear" w:color="auto" w:fill="auto"/>
            <w:tcMar>
              <w:top w:w="0" w:type="dxa"/>
              <w:left w:w="108" w:type="dxa"/>
              <w:bottom w:w="0" w:type="dxa"/>
              <w:right w:w="108" w:type="dxa"/>
            </w:tcMar>
            <w:vAlign w:val="center"/>
            <w:hideMark/>
          </w:tcPr>
          <w:p w:rsidR="00C23B9E" w:rsidRPr="00C23B9E" w:rsidRDefault="00C23B9E" w:rsidP="00C23B9E">
            <w:pPr>
              <w:pStyle w:val="NormalWeb"/>
              <w:spacing w:after="0" w:afterAutospacing="0" w:line="276" w:lineRule="auto"/>
              <w:jc w:val="center"/>
              <w:rPr>
                <w:rFonts w:ascii="Helvetica" w:hAnsi="Helvetica" w:cs="Helvetica"/>
                <w:sz w:val="18"/>
                <w:szCs w:val="18"/>
              </w:rPr>
            </w:pPr>
            <w:r w:rsidRPr="00C23B9E">
              <w:rPr>
                <w:rStyle w:val="Strong"/>
                <w:rFonts w:ascii="Helvetica" w:hAnsi="Helvetica" w:cs="Helvetica"/>
                <w:sz w:val="18"/>
                <w:szCs w:val="18"/>
              </w:rPr>
              <w:t>6.5</w:t>
            </w:r>
          </w:p>
        </w:tc>
        <w:tc>
          <w:tcPr>
            <w:tcW w:w="1301" w:type="dxa"/>
            <w:shd w:val="clear" w:color="auto" w:fill="auto"/>
            <w:tcMar>
              <w:top w:w="0" w:type="dxa"/>
              <w:left w:w="108" w:type="dxa"/>
              <w:bottom w:w="0" w:type="dxa"/>
              <w:right w:w="108" w:type="dxa"/>
            </w:tcMar>
            <w:vAlign w:val="center"/>
            <w:hideMark/>
          </w:tcPr>
          <w:p w:rsidR="00C23B9E" w:rsidRPr="00C23B9E" w:rsidRDefault="00C23B9E" w:rsidP="00C23B9E">
            <w:pPr>
              <w:pStyle w:val="NormalWeb"/>
              <w:spacing w:after="0" w:afterAutospacing="0" w:line="276" w:lineRule="auto"/>
              <w:jc w:val="center"/>
              <w:rPr>
                <w:rFonts w:ascii="Helvetica" w:hAnsi="Helvetica" w:cs="Helvetica"/>
                <w:sz w:val="18"/>
                <w:szCs w:val="18"/>
              </w:rPr>
            </w:pPr>
            <w:r w:rsidRPr="00C23B9E">
              <w:rPr>
                <w:rStyle w:val="Strong"/>
                <w:rFonts w:ascii="Helvetica" w:hAnsi="Helvetica" w:cs="Helvetica"/>
                <w:sz w:val="18"/>
                <w:szCs w:val="18"/>
              </w:rPr>
              <w:t>5.6</w:t>
            </w:r>
          </w:p>
        </w:tc>
        <w:tc>
          <w:tcPr>
            <w:tcW w:w="1301" w:type="dxa"/>
            <w:shd w:val="clear" w:color="auto" w:fill="auto"/>
            <w:tcMar>
              <w:top w:w="0" w:type="dxa"/>
              <w:left w:w="108" w:type="dxa"/>
              <w:bottom w:w="0" w:type="dxa"/>
              <w:right w:w="108" w:type="dxa"/>
            </w:tcMar>
            <w:vAlign w:val="center"/>
            <w:hideMark/>
          </w:tcPr>
          <w:p w:rsidR="00C23B9E" w:rsidRPr="00C23B9E" w:rsidRDefault="00C23B9E" w:rsidP="00C23B9E">
            <w:pPr>
              <w:pStyle w:val="NormalWeb"/>
              <w:spacing w:after="0" w:afterAutospacing="0" w:line="276" w:lineRule="auto"/>
              <w:jc w:val="center"/>
              <w:rPr>
                <w:rFonts w:ascii="Helvetica" w:hAnsi="Helvetica" w:cs="Helvetica"/>
                <w:sz w:val="18"/>
                <w:szCs w:val="18"/>
              </w:rPr>
            </w:pPr>
            <w:r w:rsidRPr="00C23B9E">
              <w:rPr>
                <w:rStyle w:val="Strong"/>
                <w:rFonts w:ascii="Helvetica" w:hAnsi="Helvetica" w:cs="Helvetica"/>
                <w:sz w:val="18"/>
                <w:szCs w:val="18"/>
              </w:rPr>
              <w:t>4.6</w:t>
            </w:r>
          </w:p>
        </w:tc>
      </w:tr>
      <w:tr w:rsidR="00C23B9E" w:rsidRPr="00C23B9E" w:rsidTr="00C23B9E">
        <w:trPr>
          <w:trHeight w:val="232"/>
        </w:trPr>
        <w:tc>
          <w:tcPr>
            <w:tcW w:w="1300" w:type="dxa"/>
            <w:shd w:val="clear" w:color="auto" w:fill="auto"/>
            <w:tcMar>
              <w:top w:w="0" w:type="dxa"/>
              <w:left w:w="108" w:type="dxa"/>
              <w:bottom w:w="0" w:type="dxa"/>
              <w:right w:w="108" w:type="dxa"/>
            </w:tcMar>
            <w:vAlign w:val="center"/>
            <w:hideMark/>
          </w:tcPr>
          <w:p w:rsidR="00C23B9E" w:rsidRPr="00C23B9E" w:rsidRDefault="00C23B9E" w:rsidP="00C23B9E">
            <w:pPr>
              <w:pStyle w:val="NormalWeb"/>
              <w:spacing w:after="0" w:afterAutospacing="0" w:line="276" w:lineRule="auto"/>
              <w:jc w:val="center"/>
              <w:rPr>
                <w:rFonts w:ascii="Helvetica" w:hAnsi="Helvetica" w:cs="Helvetica"/>
                <w:sz w:val="18"/>
                <w:szCs w:val="18"/>
              </w:rPr>
            </w:pPr>
            <w:r w:rsidRPr="00C23B9E">
              <w:rPr>
                <w:rStyle w:val="Strong"/>
                <w:rFonts w:ascii="Helvetica" w:hAnsi="Helvetica" w:cs="Helvetica"/>
                <w:sz w:val="18"/>
                <w:szCs w:val="18"/>
              </w:rPr>
              <w:t>240x42</w:t>
            </w:r>
          </w:p>
        </w:tc>
        <w:tc>
          <w:tcPr>
            <w:tcW w:w="1300" w:type="dxa"/>
            <w:shd w:val="clear" w:color="auto" w:fill="auto"/>
            <w:tcMar>
              <w:top w:w="0" w:type="dxa"/>
              <w:left w:w="108" w:type="dxa"/>
              <w:bottom w:w="0" w:type="dxa"/>
              <w:right w:w="108" w:type="dxa"/>
            </w:tcMar>
            <w:vAlign w:val="center"/>
            <w:hideMark/>
          </w:tcPr>
          <w:p w:rsidR="00C23B9E" w:rsidRPr="00C23B9E" w:rsidRDefault="00C23B9E" w:rsidP="00C23B9E">
            <w:pPr>
              <w:pStyle w:val="NormalWeb"/>
              <w:spacing w:after="0" w:afterAutospacing="0" w:line="276" w:lineRule="auto"/>
              <w:jc w:val="center"/>
              <w:rPr>
                <w:rFonts w:ascii="Helvetica" w:hAnsi="Helvetica" w:cs="Helvetica"/>
                <w:sz w:val="18"/>
                <w:szCs w:val="18"/>
              </w:rPr>
            </w:pPr>
            <w:r w:rsidRPr="00C23B9E">
              <w:rPr>
                <w:rStyle w:val="Strong"/>
                <w:rFonts w:ascii="Helvetica" w:hAnsi="Helvetica" w:cs="Helvetica"/>
                <w:sz w:val="18"/>
                <w:szCs w:val="18"/>
              </w:rPr>
              <w:t>6.1</w:t>
            </w:r>
          </w:p>
        </w:tc>
        <w:tc>
          <w:tcPr>
            <w:tcW w:w="1300" w:type="dxa"/>
            <w:shd w:val="clear" w:color="auto" w:fill="auto"/>
            <w:tcMar>
              <w:top w:w="0" w:type="dxa"/>
              <w:left w:w="108" w:type="dxa"/>
              <w:bottom w:w="0" w:type="dxa"/>
              <w:right w:w="108" w:type="dxa"/>
            </w:tcMar>
            <w:vAlign w:val="center"/>
            <w:hideMark/>
          </w:tcPr>
          <w:p w:rsidR="00C23B9E" w:rsidRPr="00C23B9E" w:rsidRDefault="00C23B9E" w:rsidP="00C23B9E">
            <w:pPr>
              <w:pStyle w:val="NormalWeb"/>
              <w:spacing w:after="0" w:afterAutospacing="0" w:line="276" w:lineRule="auto"/>
              <w:jc w:val="center"/>
              <w:rPr>
                <w:rFonts w:ascii="Helvetica" w:hAnsi="Helvetica" w:cs="Helvetica"/>
                <w:sz w:val="18"/>
                <w:szCs w:val="18"/>
              </w:rPr>
            </w:pPr>
            <w:r w:rsidRPr="00C23B9E">
              <w:rPr>
                <w:rStyle w:val="Strong"/>
                <w:rFonts w:ascii="Helvetica" w:hAnsi="Helvetica" w:cs="Helvetica"/>
                <w:sz w:val="18"/>
                <w:szCs w:val="18"/>
              </w:rPr>
              <w:t>5.2</w:t>
            </w:r>
          </w:p>
        </w:tc>
        <w:tc>
          <w:tcPr>
            <w:tcW w:w="1300" w:type="dxa"/>
            <w:shd w:val="clear" w:color="auto" w:fill="auto"/>
            <w:tcMar>
              <w:top w:w="0" w:type="dxa"/>
              <w:left w:w="108" w:type="dxa"/>
              <w:bottom w:w="0" w:type="dxa"/>
              <w:right w:w="108" w:type="dxa"/>
            </w:tcMar>
            <w:vAlign w:val="center"/>
            <w:hideMark/>
          </w:tcPr>
          <w:p w:rsidR="00C23B9E" w:rsidRPr="00C23B9E" w:rsidRDefault="00C23B9E" w:rsidP="00C23B9E">
            <w:pPr>
              <w:pStyle w:val="NormalWeb"/>
              <w:spacing w:after="0" w:afterAutospacing="0" w:line="276" w:lineRule="auto"/>
              <w:jc w:val="center"/>
              <w:rPr>
                <w:rFonts w:ascii="Helvetica" w:hAnsi="Helvetica" w:cs="Helvetica"/>
                <w:sz w:val="18"/>
                <w:szCs w:val="18"/>
              </w:rPr>
            </w:pPr>
            <w:r w:rsidRPr="00C23B9E">
              <w:rPr>
                <w:rStyle w:val="Strong"/>
                <w:rFonts w:ascii="Helvetica" w:hAnsi="Helvetica" w:cs="Helvetica"/>
                <w:sz w:val="18"/>
                <w:szCs w:val="18"/>
              </w:rPr>
              <w:t>4.6</w:t>
            </w:r>
          </w:p>
        </w:tc>
        <w:tc>
          <w:tcPr>
            <w:tcW w:w="1300" w:type="dxa"/>
            <w:shd w:val="clear" w:color="auto" w:fill="auto"/>
            <w:tcMar>
              <w:top w:w="0" w:type="dxa"/>
              <w:left w:w="108" w:type="dxa"/>
              <w:bottom w:w="0" w:type="dxa"/>
              <w:right w:w="108" w:type="dxa"/>
            </w:tcMar>
            <w:vAlign w:val="center"/>
            <w:hideMark/>
          </w:tcPr>
          <w:p w:rsidR="00C23B9E" w:rsidRPr="00C23B9E" w:rsidRDefault="00C23B9E" w:rsidP="00C23B9E">
            <w:pPr>
              <w:pStyle w:val="NormalWeb"/>
              <w:spacing w:after="0" w:afterAutospacing="0" w:line="276" w:lineRule="auto"/>
              <w:jc w:val="center"/>
              <w:rPr>
                <w:rFonts w:ascii="Helvetica" w:hAnsi="Helvetica" w:cs="Helvetica"/>
                <w:sz w:val="18"/>
                <w:szCs w:val="18"/>
              </w:rPr>
            </w:pPr>
            <w:r w:rsidRPr="00C23B9E">
              <w:rPr>
                <w:rStyle w:val="Strong"/>
                <w:rFonts w:ascii="Helvetica" w:hAnsi="Helvetica" w:cs="Helvetica"/>
                <w:sz w:val="18"/>
                <w:szCs w:val="18"/>
              </w:rPr>
              <w:t>7.6</w:t>
            </w:r>
          </w:p>
        </w:tc>
        <w:tc>
          <w:tcPr>
            <w:tcW w:w="1301" w:type="dxa"/>
            <w:shd w:val="clear" w:color="auto" w:fill="auto"/>
            <w:tcMar>
              <w:top w:w="0" w:type="dxa"/>
              <w:left w:w="108" w:type="dxa"/>
              <w:bottom w:w="0" w:type="dxa"/>
              <w:right w:w="108" w:type="dxa"/>
            </w:tcMar>
            <w:vAlign w:val="center"/>
            <w:hideMark/>
          </w:tcPr>
          <w:p w:rsidR="00C23B9E" w:rsidRPr="00C23B9E" w:rsidRDefault="00C23B9E" w:rsidP="00C23B9E">
            <w:pPr>
              <w:pStyle w:val="NormalWeb"/>
              <w:spacing w:after="0" w:afterAutospacing="0" w:line="276" w:lineRule="auto"/>
              <w:jc w:val="center"/>
              <w:rPr>
                <w:rFonts w:ascii="Helvetica" w:hAnsi="Helvetica" w:cs="Helvetica"/>
                <w:sz w:val="18"/>
                <w:szCs w:val="18"/>
              </w:rPr>
            </w:pPr>
            <w:r w:rsidRPr="00C23B9E">
              <w:rPr>
                <w:rStyle w:val="Strong"/>
                <w:rFonts w:ascii="Helvetica" w:hAnsi="Helvetica" w:cs="Helvetica"/>
                <w:sz w:val="18"/>
                <w:szCs w:val="18"/>
              </w:rPr>
              <w:t>6.6</w:t>
            </w:r>
          </w:p>
        </w:tc>
        <w:tc>
          <w:tcPr>
            <w:tcW w:w="1301" w:type="dxa"/>
            <w:shd w:val="clear" w:color="auto" w:fill="auto"/>
            <w:tcMar>
              <w:top w:w="0" w:type="dxa"/>
              <w:left w:w="108" w:type="dxa"/>
              <w:bottom w:w="0" w:type="dxa"/>
              <w:right w:w="108" w:type="dxa"/>
            </w:tcMar>
            <w:vAlign w:val="center"/>
            <w:hideMark/>
          </w:tcPr>
          <w:p w:rsidR="00C23B9E" w:rsidRPr="00C23B9E" w:rsidRDefault="00C23B9E" w:rsidP="00C23B9E">
            <w:pPr>
              <w:pStyle w:val="NormalWeb"/>
              <w:spacing w:after="0" w:afterAutospacing="0" w:line="276" w:lineRule="auto"/>
              <w:jc w:val="center"/>
              <w:rPr>
                <w:rFonts w:ascii="Helvetica" w:hAnsi="Helvetica" w:cs="Helvetica"/>
                <w:sz w:val="18"/>
                <w:szCs w:val="18"/>
              </w:rPr>
            </w:pPr>
            <w:r w:rsidRPr="00C23B9E">
              <w:rPr>
                <w:rStyle w:val="Strong"/>
                <w:rFonts w:ascii="Helvetica" w:hAnsi="Helvetica" w:cs="Helvetica"/>
                <w:sz w:val="18"/>
                <w:szCs w:val="18"/>
              </w:rPr>
              <w:t>5.8</w:t>
            </w:r>
          </w:p>
        </w:tc>
      </w:tr>
      <w:tr w:rsidR="00C23B9E" w:rsidRPr="00C23B9E" w:rsidTr="00C23B9E">
        <w:trPr>
          <w:trHeight w:val="232"/>
        </w:trPr>
        <w:tc>
          <w:tcPr>
            <w:tcW w:w="1300" w:type="dxa"/>
            <w:shd w:val="clear" w:color="auto" w:fill="auto"/>
            <w:tcMar>
              <w:top w:w="0" w:type="dxa"/>
              <w:left w:w="108" w:type="dxa"/>
              <w:bottom w:w="0" w:type="dxa"/>
              <w:right w:w="108" w:type="dxa"/>
            </w:tcMar>
            <w:vAlign w:val="center"/>
            <w:hideMark/>
          </w:tcPr>
          <w:p w:rsidR="00C23B9E" w:rsidRPr="00C23B9E" w:rsidRDefault="00C23B9E" w:rsidP="00C23B9E">
            <w:pPr>
              <w:pStyle w:val="NormalWeb"/>
              <w:spacing w:after="0" w:afterAutospacing="0" w:line="276" w:lineRule="auto"/>
              <w:jc w:val="center"/>
              <w:rPr>
                <w:rFonts w:ascii="Helvetica" w:hAnsi="Helvetica" w:cs="Helvetica"/>
                <w:sz w:val="18"/>
                <w:szCs w:val="18"/>
              </w:rPr>
            </w:pPr>
            <w:r w:rsidRPr="00C23B9E">
              <w:rPr>
                <w:rStyle w:val="Strong"/>
                <w:rFonts w:ascii="Helvetica" w:hAnsi="Helvetica" w:cs="Helvetica"/>
                <w:sz w:val="18"/>
                <w:szCs w:val="18"/>
              </w:rPr>
              <w:t>290x42</w:t>
            </w:r>
          </w:p>
        </w:tc>
        <w:tc>
          <w:tcPr>
            <w:tcW w:w="1300" w:type="dxa"/>
            <w:shd w:val="clear" w:color="auto" w:fill="auto"/>
            <w:tcMar>
              <w:top w:w="0" w:type="dxa"/>
              <w:left w:w="108" w:type="dxa"/>
              <w:bottom w:w="0" w:type="dxa"/>
              <w:right w:w="108" w:type="dxa"/>
            </w:tcMar>
            <w:vAlign w:val="center"/>
            <w:hideMark/>
          </w:tcPr>
          <w:p w:rsidR="00C23B9E" w:rsidRPr="00C23B9E" w:rsidRDefault="00C23B9E" w:rsidP="00C23B9E">
            <w:pPr>
              <w:pStyle w:val="NormalWeb"/>
              <w:spacing w:after="0" w:afterAutospacing="0" w:line="276" w:lineRule="auto"/>
              <w:jc w:val="center"/>
              <w:rPr>
                <w:rFonts w:ascii="Helvetica" w:hAnsi="Helvetica" w:cs="Helvetica"/>
                <w:sz w:val="18"/>
                <w:szCs w:val="18"/>
              </w:rPr>
            </w:pPr>
            <w:r w:rsidRPr="00C23B9E">
              <w:rPr>
                <w:rStyle w:val="Strong"/>
                <w:rFonts w:ascii="Helvetica" w:hAnsi="Helvetica" w:cs="Helvetica"/>
                <w:sz w:val="18"/>
                <w:szCs w:val="18"/>
              </w:rPr>
              <w:t>6.9</w:t>
            </w:r>
          </w:p>
        </w:tc>
        <w:tc>
          <w:tcPr>
            <w:tcW w:w="1300" w:type="dxa"/>
            <w:shd w:val="clear" w:color="auto" w:fill="auto"/>
            <w:tcMar>
              <w:top w:w="0" w:type="dxa"/>
              <w:left w:w="108" w:type="dxa"/>
              <w:bottom w:w="0" w:type="dxa"/>
              <w:right w:w="108" w:type="dxa"/>
            </w:tcMar>
            <w:vAlign w:val="center"/>
            <w:hideMark/>
          </w:tcPr>
          <w:p w:rsidR="00C23B9E" w:rsidRPr="00C23B9E" w:rsidRDefault="00C23B9E" w:rsidP="00C23B9E">
            <w:pPr>
              <w:pStyle w:val="NormalWeb"/>
              <w:spacing w:after="0" w:afterAutospacing="0" w:line="276" w:lineRule="auto"/>
              <w:jc w:val="center"/>
              <w:rPr>
                <w:rFonts w:ascii="Helvetica" w:hAnsi="Helvetica" w:cs="Helvetica"/>
                <w:sz w:val="18"/>
                <w:szCs w:val="18"/>
              </w:rPr>
            </w:pPr>
            <w:r w:rsidRPr="00C23B9E">
              <w:rPr>
                <w:rStyle w:val="Strong"/>
                <w:rFonts w:ascii="Helvetica" w:hAnsi="Helvetica" w:cs="Helvetica"/>
                <w:sz w:val="18"/>
                <w:szCs w:val="18"/>
              </w:rPr>
              <w:t>6.0</w:t>
            </w:r>
          </w:p>
        </w:tc>
        <w:tc>
          <w:tcPr>
            <w:tcW w:w="1300" w:type="dxa"/>
            <w:shd w:val="clear" w:color="auto" w:fill="auto"/>
            <w:tcMar>
              <w:top w:w="0" w:type="dxa"/>
              <w:left w:w="108" w:type="dxa"/>
              <w:bottom w:w="0" w:type="dxa"/>
              <w:right w:w="108" w:type="dxa"/>
            </w:tcMar>
            <w:vAlign w:val="center"/>
            <w:hideMark/>
          </w:tcPr>
          <w:p w:rsidR="00C23B9E" w:rsidRPr="00C23B9E" w:rsidRDefault="00C23B9E" w:rsidP="00C23B9E">
            <w:pPr>
              <w:pStyle w:val="NormalWeb"/>
              <w:spacing w:after="0" w:afterAutospacing="0" w:line="276" w:lineRule="auto"/>
              <w:jc w:val="center"/>
              <w:rPr>
                <w:rFonts w:ascii="Helvetica" w:hAnsi="Helvetica" w:cs="Helvetica"/>
                <w:sz w:val="18"/>
                <w:szCs w:val="18"/>
              </w:rPr>
            </w:pPr>
            <w:r w:rsidRPr="00C23B9E">
              <w:rPr>
                <w:rStyle w:val="Strong"/>
                <w:rFonts w:ascii="Helvetica" w:hAnsi="Helvetica" w:cs="Helvetica"/>
                <w:sz w:val="18"/>
                <w:szCs w:val="18"/>
              </w:rPr>
              <w:t>5.5</w:t>
            </w:r>
          </w:p>
        </w:tc>
        <w:tc>
          <w:tcPr>
            <w:tcW w:w="1300" w:type="dxa"/>
            <w:shd w:val="clear" w:color="auto" w:fill="auto"/>
            <w:tcMar>
              <w:top w:w="0" w:type="dxa"/>
              <w:left w:w="108" w:type="dxa"/>
              <w:bottom w:w="0" w:type="dxa"/>
              <w:right w:w="108" w:type="dxa"/>
            </w:tcMar>
            <w:vAlign w:val="center"/>
            <w:hideMark/>
          </w:tcPr>
          <w:p w:rsidR="00C23B9E" w:rsidRPr="00C23B9E" w:rsidRDefault="00C23B9E" w:rsidP="00C23B9E">
            <w:pPr>
              <w:pStyle w:val="NormalWeb"/>
              <w:spacing w:after="0" w:afterAutospacing="0" w:line="276" w:lineRule="auto"/>
              <w:jc w:val="center"/>
              <w:rPr>
                <w:rFonts w:ascii="Helvetica" w:hAnsi="Helvetica" w:cs="Helvetica"/>
                <w:sz w:val="18"/>
                <w:szCs w:val="18"/>
              </w:rPr>
            </w:pPr>
            <w:r w:rsidRPr="00C23B9E">
              <w:rPr>
                <w:rStyle w:val="Strong"/>
                <w:rFonts w:ascii="Helvetica" w:hAnsi="Helvetica" w:cs="Helvetica"/>
                <w:sz w:val="18"/>
                <w:szCs w:val="18"/>
              </w:rPr>
              <w:t>8.7</w:t>
            </w:r>
          </w:p>
        </w:tc>
        <w:tc>
          <w:tcPr>
            <w:tcW w:w="1301" w:type="dxa"/>
            <w:shd w:val="clear" w:color="auto" w:fill="auto"/>
            <w:tcMar>
              <w:top w:w="0" w:type="dxa"/>
              <w:left w:w="108" w:type="dxa"/>
              <w:bottom w:w="0" w:type="dxa"/>
              <w:right w:w="108" w:type="dxa"/>
            </w:tcMar>
            <w:vAlign w:val="center"/>
            <w:hideMark/>
          </w:tcPr>
          <w:p w:rsidR="00C23B9E" w:rsidRPr="00C23B9E" w:rsidRDefault="00C23B9E" w:rsidP="00C23B9E">
            <w:pPr>
              <w:pStyle w:val="NormalWeb"/>
              <w:spacing w:after="0" w:afterAutospacing="0" w:line="276" w:lineRule="auto"/>
              <w:jc w:val="center"/>
              <w:rPr>
                <w:rFonts w:ascii="Helvetica" w:hAnsi="Helvetica" w:cs="Helvetica"/>
                <w:sz w:val="18"/>
                <w:szCs w:val="18"/>
              </w:rPr>
            </w:pPr>
            <w:r w:rsidRPr="00C23B9E">
              <w:rPr>
                <w:rStyle w:val="Strong"/>
                <w:rFonts w:ascii="Helvetica" w:hAnsi="Helvetica" w:cs="Helvetica"/>
                <w:sz w:val="18"/>
                <w:szCs w:val="18"/>
              </w:rPr>
              <w:t>7.6</w:t>
            </w:r>
          </w:p>
        </w:tc>
        <w:tc>
          <w:tcPr>
            <w:tcW w:w="1301" w:type="dxa"/>
            <w:shd w:val="clear" w:color="auto" w:fill="auto"/>
            <w:tcMar>
              <w:top w:w="0" w:type="dxa"/>
              <w:left w:w="108" w:type="dxa"/>
              <w:bottom w:w="0" w:type="dxa"/>
              <w:right w:w="108" w:type="dxa"/>
            </w:tcMar>
            <w:vAlign w:val="center"/>
            <w:hideMark/>
          </w:tcPr>
          <w:p w:rsidR="00C23B9E" w:rsidRPr="00C23B9E" w:rsidRDefault="00C23B9E" w:rsidP="00C23B9E">
            <w:pPr>
              <w:pStyle w:val="NormalWeb"/>
              <w:spacing w:after="0" w:afterAutospacing="0" w:line="276" w:lineRule="auto"/>
              <w:jc w:val="center"/>
              <w:rPr>
                <w:rFonts w:ascii="Helvetica" w:hAnsi="Helvetica" w:cs="Helvetica"/>
                <w:sz w:val="18"/>
                <w:szCs w:val="18"/>
              </w:rPr>
            </w:pPr>
            <w:r w:rsidRPr="00C23B9E">
              <w:rPr>
                <w:rStyle w:val="Strong"/>
                <w:rFonts w:ascii="Helvetica" w:hAnsi="Helvetica" w:cs="Helvetica"/>
                <w:sz w:val="18"/>
                <w:szCs w:val="18"/>
              </w:rPr>
              <w:t>6.9</w:t>
            </w:r>
          </w:p>
        </w:tc>
      </w:tr>
      <w:tr w:rsidR="00C23B9E" w:rsidRPr="00C23B9E" w:rsidTr="00C23B9E">
        <w:trPr>
          <w:trHeight w:val="232"/>
        </w:trPr>
        <w:tc>
          <w:tcPr>
            <w:tcW w:w="1300" w:type="dxa"/>
            <w:shd w:val="clear" w:color="auto" w:fill="auto"/>
            <w:tcMar>
              <w:top w:w="0" w:type="dxa"/>
              <w:left w:w="108" w:type="dxa"/>
              <w:bottom w:w="0" w:type="dxa"/>
              <w:right w:w="108" w:type="dxa"/>
            </w:tcMar>
            <w:vAlign w:val="center"/>
            <w:hideMark/>
          </w:tcPr>
          <w:p w:rsidR="00C23B9E" w:rsidRPr="00C23B9E" w:rsidRDefault="00C23B9E" w:rsidP="00C23B9E">
            <w:pPr>
              <w:pStyle w:val="NormalWeb"/>
              <w:spacing w:after="0" w:afterAutospacing="0" w:line="276" w:lineRule="auto"/>
              <w:jc w:val="center"/>
              <w:rPr>
                <w:rFonts w:ascii="Helvetica" w:hAnsi="Helvetica" w:cs="Helvetica"/>
                <w:sz w:val="18"/>
                <w:szCs w:val="18"/>
              </w:rPr>
            </w:pPr>
            <w:r w:rsidRPr="00C23B9E">
              <w:rPr>
                <w:rStyle w:val="Strong"/>
                <w:rFonts w:ascii="Helvetica" w:hAnsi="Helvetica" w:cs="Helvetica"/>
                <w:sz w:val="18"/>
                <w:szCs w:val="18"/>
              </w:rPr>
              <w:t>140x65</w:t>
            </w:r>
          </w:p>
        </w:tc>
        <w:tc>
          <w:tcPr>
            <w:tcW w:w="1300" w:type="dxa"/>
            <w:shd w:val="clear" w:color="auto" w:fill="auto"/>
            <w:tcMar>
              <w:top w:w="0" w:type="dxa"/>
              <w:left w:w="108" w:type="dxa"/>
              <w:bottom w:w="0" w:type="dxa"/>
              <w:right w:w="108" w:type="dxa"/>
            </w:tcMar>
            <w:vAlign w:val="center"/>
            <w:hideMark/>
          </w:tcPr>
          <w:p w:rsidR="00C23B9E" w:rsidRPr="00C23B9E" w:rsidRDefault="00C23B9E" w:rsidP="00C23B9E">
            <w:pPr>
              <w:pStyle w:val="NormalWeb"/>
              <w:spacing w:after="0" w:afterAutospacing="0" w:line="276" w:lineRule="auto"/>
              <w:jc w:val="center"/>
              <w:rPr>
                <w:rFonts w:ascii="Helvetica" w:hAnsi="Helvetica" w:cs="Helvetica"/>
                <w:sz w:val="18"/>
                <w:szCs w:val="18"/>
              </w:rPr>
            </w:pPr>
            <w:r w:rsidRPr="00C23B9E">
              <w:rPr>
                <w:rStyle w:val="Strong"/>
                <w:rFonts w:ascii="Helvetica" w:hAnsi="Helvetica" w:cs="Helvetica"/>
                <w:sz w:val="18"/>
                <w:szCs w:val="18"/>
              </w:rPr>
              <w:t>4.3</w:t>
            </w:r>
          </w:p>
        </w:tc>
        <w:tc>
          <w:tcPr>
            <w:tcW w:w="1300" w:type="dxa"/>
            <w:shd w:val="clear" w:color="auto" w:fill="auto"/>
            <w:tcMar>
              <w:top w:w="0" w:type="dxa"/>
              <w:left w:w="108" w:type="dxa"/>
              <w:bottom w:w="0" w:type="dxa"/>
              <w:right w:w="108" w:type="dxa"/>
            </w:tcMar>
            <w:vAlign w:val="center"/>
            <w:hideMark/>
          </w:tcPr>
          <w:p w:rsidR="00C23B9E" w:rsidRPr="00C23B9E" w:rsidRDefault="00C23B9E" w:rsidP="00C23B9E">
            <w:pPr>
              <w:pStyle w:val="NormalWeb"/>
              <w:spacing w:after="0" w:afterAutospacing="0" w:line="276" w:lineRule="auto"/>
              <w:jc w:val="center"/>
              <w:rPr>
                <w:rFonts w:ascii="Helvetica" w:hAnsi="Helvetica" w:cs="Helvetica"/>
                <w:sz w:val="18"/>
                <w:szCs w:val="18"/>
              </w:rPr>
            </w:pPr>
            <w:r w:rsidRPr="00C23B9E">
              <w:rPr>
                <w:rStyle w:val="Strong"/>
                <w:rFonts w:ascii="Helvetica" w:hAnsi="Helvetica" w:cs="Helvetica"/>
                <w:sz w:val="18"/>
                <w:szCs w:val="18"/>
              </w:rPr>
              <w:t>3.5</w:t>
            </w:r>
          </w:p>
        </w:tc>
        <w:tc>
          <w:tcPr>
            <w:tcW w:w="1300" w:type="dxa"/>
            <w:shd w:val="clear" w:color="auto" w:fill="auto"/>
            <w:tcMar>
              <w:top w:w="0" w:type="dxa"/>
              <w:left w:w="108" w:type="dxa"/>
              <w:bottom w:w="0" w:type="dxa"/>
              <w:right w:w="108" w:type="dxa"/>
            </w:tcMar>
            <w:vAlign w:val="center"/>
            <w:hideMark/>
          </w:tcPr>
          <w:p w:rsidR="00C23B9E" w:rsidRPr="00C23B9E" w:rsidRDefault="00C23B9E" w:rsidP="00C23B9E">
            <w:pPr>
              <w:pStyle w:val="NormalWeb"/>
              <w:spacing w:after="0" w:afterAutospacing="0" w:line="276" w:lineRule="auto"/>
              <w:jc w:val="center"/>
              <w:rPr>
                <w:rFonts w:ascii="Helvetica" w:hAnsi="Helvetica" w:cs="Helvetica"/>
                <w:sz w:val="18"/>
                <w:szCs w:val="18"/>
              </w:rPr>
            </w:pPr>
            <w:r w:rsidRPr="00C23B9E">
              <w:rPr>
                <w:rStyle w:val="Strong"/>
                <w:rFonts w:ascii="Helvetica" w:hAnsi="Helvetica" w:cs="Helvetica"/>
                <w:sz w:val="18"/>
                <w:szCs w:val="18"/>
              </w:rPr>
              <w:t>3.1</w:t>
            </w:r>
          </w:p>
        </w:tc>
        <w:tc>
          <w:tcPr>
            <w:tcW w:w="1300" w:type="dxa"/>
            <w:shd w:val="clear" w:color="auto" w:fill="auto"/>
            <w:tcMar>
              <w:top w:w="0" w:type="dxa"/>
              <w:left w:w="108" w:type="dxa"/>
              <w:bottom w:w="0" w:type="dxa"/>
              <w:right w:w="108" w:type="dxa"/>
            </w:tcMar>
            <w:vAlign w:val="center"/>
            <w:hideMark/>
          </w:tcPr>
          <w:p w:rsidR="00C23B9E" w:rsidRPr="00C23B9E" w:rsidRDefault="00C23B9E" w:rsidP="00C23B9E">
            <w:pPr>
              <w:pStyle w:val="NormalWeb"/>
              <w:spacing w:after="0" w:afterAutospacing="0" w:line="276" w:lineRule="auto"/>
              <w:jc w:val="center"/>
              <w:rPr>
                <w:rFonts w:ascii="Helvetica" w:hAnsi="Helvetica" w:cs="Helvetica"/>
                <w:sz w:val="18"/>
                <w:szCs w:val="18"/>
              </w:rPr>
            </w:pPr>
            <w:r w:rsidRPr="00C23B9E">
              <w:rPr>
                <w:rStyle w:val="Strong"/>
                <w:rFonts w:ascii="Helvetica" w:hAnsi="Helvetica" w:cs="Helvetica"/>
                <w:sz w:val="18"/>
                <w:szCs w:val="18"/>
              </w:rPr>
              <w:t>5.7</w:t>
            </w:r>
          </w:p>
        </w:tc>
        <w:tc>
          <w:tcPr>
            <w:tcW w:w="1301" w:type="dxa"/>
            <w:shd w:val="clear" w:color="auto" w:fill="auto"/>
            <w:tcMar>
              <w:top w:w="0" w:type="dxa"/>
              <w:left w:w="108" w:type="dxa"/>
              <w:bottom w:w="0" w:type="dxa"/>
              <w:right w:w="108" w:type="dxa"/>
            </w:tcMar>
            <w:vAlign w:val="center"/>
            <w:hideMark/>
          </w:tcPr>
          <w:p w:rsidR="00C23B9E" w:rsidRPr="00C23B9E" w:rsidRDefault="00C23B9E" w:rsidP="00C23B9E">
            <w:pPr>
              <w:pStyle w:val="NormalWeb"/>
              <w:spacing w:after="0" w:afterAutospacing="0" w:line="276" w:lineRule="auto"/>
              <w:jc w:val="center"/>
              <w:rPr>
                <w:rFonts w:ascii="Helvetica" w:hAnsi="Helvetica" w:cs="Helvetica"/>
                <w:sz w:val="18"/>
                <w:szCs w:val="18"/>
              </w:rPr>
            </w:pPr>
            <w:r w:rsidRPr="00C23B9E">
              <w:rPr>
                <w:rStyle w:val="Strong"/>
                <w:rFonts w:ascii="Helvetica" w:hAnsi="Helvetica" w:cs="Helvetica"/>
                <w:sz w:val="18"/>
                <w:szCs w:val="18"/>
              </w:rPr>
              <w:t>4.8</w:t>
            </w:r>
          </w:p>
        </w:tc>
        <w:tc>
          <w:tcPr>
            <w:tcW w:w="1301" w:type="dxa"/>
            <w:shd w:val="clear" w:color="auto" w:fill="auto"/>
            <w:tcMar>
              <w:top w:w="0" w:type="dxa"/>
              <w:left w:w="108" w:type="dxa"/>
              <w:bottom w:w="0" w:type="dxa"/>
              <w:right w:w="108" w:type="dxa"/>
            </w:tcMar>
            <w:vAlign w:val="center"/>
            <w:hideMark/>
          </w:tcPr>
          <w:p w:rsidR="00C23B9E" w:rsidRPr="00C23B9E" w:rsidRDefault="00C23B9E" w:rsidP="00C23B9E">
            <w:pPr>
              <w:pStyle w:val="NormalWeb"/>
              <w:spacing w:after="0" w:afterAutospacing="0" w:line="276" w:lineRule="auto"/>
              <w:jc w:val="center"/>
              <w:rPr>
                <w:rFonts w:ascii="Helvetica" w:hAnsi="Helvetica" w:cs="Helvetica"/>
                <w:sz w:val="18"/>
                <w:szCs w:val="18"/>
              </w:rPr>
            </w:pPr>
            <w:r w:rsidRPr="00C23B9E">
              <w:rPr>
                <w:rStyle w:val="Strong"/>
                <w:rFonts w:ascii="Helvetica" w:hAnsi="Helvetica" w:cs="Helvetica"/>
                <w:sz w:val="18"/>
                <w:szCs w:val="18"/>
              </w:rPr>
              <w:t>4.2</w:t>
            </w:r>
          </w:p>
        </w:tc>
      </w:tr>
      <w:tr w:rsidR="00C23B9E" w:rsidRPr="00C23B9E" w:rsidTr="00C23B9E">
        <w:trPr>
          <w:trHeight w:val="232"/>
        </w:trPr>
        <w:tc>
          <w:tcPr>
            <w:tcW w:w="1300" w:type="dxa"/>
            <w:shd w:val="clear" w:color="auto" w:fill="auto"/>
            <w:tcMar>
              <w:top w:w="0" w:type="dxa"/>
              <w:left w:w="108" w:type="dxa"/>
              <w:bottom w:w="0" w:type="dxa"/>
              <w:right w:w="108" w:type="dxa"/>
            </w:tcMar>
            <w:vAlign w:val="center"/>
            <w:hideMark/>
          </w:tcPr>
          <w:p w:rsidR="00C23B9E" w:rsidRPr="00C23B9E" w:rsidRDefault="00C23B9E" w:rsidP="00C23B9E">
            <w:pPr>
              <w:pStyle w:val="NormalWeb"/>
              <w:spacing w:after="0" w:afterAutospacing="0" w:line="276" w:lineRule="auto"/>
              <w:jc w:val="center"/>
              <w:rPr>
                <w:rFonts w:ascii="Helvetica" w:hAnsi="Helvetica" w:cs="Helvetica"/>
                <w:sz w:val="18"/>
                <w:szCs w:val="18"/>
              </w:rPr>
            </w:pPr>
            <w:r w:rsidRPr="00C23B9E">
              <w:rPr>
                <w:rStyle w:val="Strong"/>
                <w:rFonts w:ascii="Helvetica" w:hAnsi="Helvetica" w:cs="Helvetica"/>
                <w:sz w:val="18"/>
                <w:szCs w:val="18"/>
              </w:rPr>
              <w:t>190x65</w:t>
            </w:r>
          </w:p>
        </w:tc>
        <w:tc>
          <w:tcPr>
            <w:tcW w:w="1300" w:type="dxa"/>
            <w:shd w:val="clear" w:color="auto" w:fill="auto"/>
            <w:tcMar>
              <w:top w:w="0" w:type="dxa"/>
              <w:left w:w="108" w:type="dxa"/>
              <w:bottom w:w="0" w:type="dxa"/>
              <w:right w:w="108" w:type="dxa"/>
            </w:tcMar>
            <w:vAlign w:val="center"/>
            <w:hideMark/>
          </w:tcPr>
          <w:p w:rsidR="00C23B9E" w:rsidRPr="00C23B9E" w:rsidRDefault="00C23B9E" w:rsidP="00C23B9E">
            <w:pPr>
              <w:pStyle w:val="NormalWeb"/>
              <w:spacing w:after="0" w:afterAutospacing="0" w:line="276" w:lineRule="auto"/>
              <w:jc w:val="center"/>
              <w:rPr>
                <w:rFonts w:ascii="Helvetica" w:hAnsi="Helvetica" w:cs="Helvetica"/>
                <w:sz w:val="18"/>
                <w:szCs w:val="18"/>
              </w:rPr>
            </w:pPr>
            <w:r w:rsidRPr="00C23B9E">
              <w:rPr>
                <w:rStyle w:val="Strong"/>
                <w:rFonts w:ascii="Helvetica" w:hAnsi="Helvetica" w:cs="Helvetica"/>
                <w:sz w:val="18"/>
                <w:szCs w:val="18"/>
              </w:rPr>
              <w:t>5.6</w:t>
            </w:r>
          </w:p>
        </w:tc>
        <w:tc>
          <w:tcPr>
            <w:tcW w:w="1300" w:type="dxa"/>
            <w:shd w:val="clear" w:color="auto" w:fill="auto"/>
            <w:tcMar>
              <w:top w:w="0" w:type="dxa"/>
              <w:left w:w="108" w:type="dxa"/>
              <w:bottom w:w="0" w:type="dxa"/>
              <w:right w:w="108" w:type="dxa"/>
            </w:tcMar>
            <w:vAlign w:val="center"/>
            <w:hideMark/>
          </w:tcPr>
          <w:p w:rsidR="00C23B9E" w:rsidRPr="00C23B9E" w:rsidRDefault="00C23B9E" w:rsidP="00C23B9E">
            <w:pPr>
              <w:pStyle w:val="NormalWeb"/>
              <w:spacing w:after="0" w:afterAutospacing="0" w:line="276" w:lineRule="auto"/>
              <w:jc w:val="center"/>
              <w:rPr>
                <w:rFonts w:ascii="Helvetica" w:hAnsi="Helvetica" w:cs="Helvetica"/>
                <w:sz w:val="18"/>
                <w:szCs w:val="18"/>
              </w:rPr>
            </w:pPr>
            <w:r w:rsidRPr="00C23B9E">
              <w:rPr>
                <w:rStyle w:val="Strong"/>
                <w:rFonts w:ascii="Helvetica" w:hAnsi="Helvetica" w:cs="Helvetica"/>
                <w:sz w:val="18"/>
                <w:szCs w:val="18"/>
              </w:rPr>
              <w:t>4.7</w:t>
            </w:r>
          </w:p>
        </w:tc>
        <w:tc>
          <w:tcPr>
            <w:tcW w:w="1300" w:type="dxa"/>
            <w:shd w:val="clear" w:color="auto" w:fill="auto"/>
            <w:tcMar>
              <w:top w:w="0" w:type="dxa"/>
              <w:left w:w="108" w:type="dxa"/>
              <w:bottom w:w="0" w:type="dxa"/>
              <w:right w:w="108" w:type="dxa"/>
            </w:tcMar>
            <w:vAlign w:val="center"/>
            <w:hideMark/>
          </w:tcPr>
          <w:p w:rsidR="00C23B9E" w:rsidRPr="00C23B9E" w:rsidRDefault="00C23B9E" w:rsidP="00C23B9E">
            <w:pPr>
              <w:pStyle w:val="NormalWeb"/>
              <w:spacing w:after="0" w:afterAutospacing="0" w:line="276" w:lineRule="auto"/>
              <w:jc w:val="center"/>
              <w:rPr>
                <w:rFonts w:ascii="Helvetica" w:hAnsi="Helvetica" w:cs="Helvetica"/>
                <w:sz w:val="18"/>
                <w:szCs w:val="18"/>
              </w:rPr>
            </w:pPr>
            <w:r w:rsidRPr="00C23B9E">
              <w:rPr>
                <w:rStyle w:val="Strong"/>
                <w:rFonts w:ascii="Helvetica" w:hAnsi="Helvetica" w:cs="Helvetica"/>
                <w:sz w:val="18"/>
                <w:szCs w:val="18"/>
              </w:rPr>
              <w:t>4.2</w:t>
            </w:r>
          </w:p>
        </w:tc>
        <w:tc>
          <w:tcPr>
            <w:tcW w:w="1300" w:type="dxa"/>
            <w:shd w:val="clear" w:color="auto" w:fill="auto"/>
            <w:tcMar>
              <w:top w:w="0" w:type="dxa"/>
              <w:left w:w="108" w:type="dxa"/>
              <w:bottom w:w="0" w:type="dxa"/>
              <w:right w:w="108" w:type="dxa"/>
            </w:tcMar>
            <w:vAlign w:val="center"/>
            <w:hideMark/>
          </w:tcPr>
          <w:p w:rsidR="00C23B9E" w:rsidRPr="00C23B9E" w:rsidRDefault="00C23B9E" w:rsidP="00C23B9E">
            <w:pPr>
              <w:pStyle w:val="NormalWeb"/>
              <w:spacing w:after="0" w:afterAutospacing="0" w:line="276" w:lineRule="auto"/>
              <w:jc w:val="center"/>
              <w:rPr>
                <w:rFonts w:ascii="Helvetica" w:hAnsi="Helvetica" w:cs="Helvetica"/>
                <w:sz w:val="18"/>
                <w:szCs w:val="18"/>
              </w:rPr>
            </w:pPr>
            <w:r w:rsidRPr="00C23B9E">
              <w:rPr>
                <w:rStyle w:val="Strong"/>
                <w:rFonts w:ascii="Helvetica" w:hAnsi="Helvetica" w:cs="Helvetica"/>
                <w:sz w:val="18"/>
                <w:szCs w:val="18"/>
              </w:rPr>
              <w:t>7.1</w:t>
            </w:r>
          </w:p>
        </w:tc>
        <w:tc>
          <w:tcPr>
            <w:tcW w:w="1301" w:type="dxa"/>
            <w:shd w:val="clear" w:color="auto" w:fill="auto"/>
            <w:tcMar>
              <w:top w:w="0" w:type="dxa"/>
              <w:left w:w="108" w:type="dxa"/>
              <w:bottom w:w="0" w:type="dxa"/>
              <w:right w:w="108" w:type="dxa"/>
            </w:tcMar>
            <w:vAlign w:val="center"/>
            <w:hideMark/>
          </w:tcPr>
          <w:p w:rsidR="00C23B9E" w:rsidRPr="00C23B9E" w:rsidRDefault="00C23B9E" w:rsidP="00C23B9E">
            <w:pPr>
              <w:pStyle w:val="NormalWeb"/>
              <w:spacing w:after="0" w:afterAutospacing="0" w:line="276" w:lineRule="auto"/>
              <w:jc w:val="center"/>
              <w:rPr>
                <w:rFonts w:ascii="Helvetica" w:hAnsi="Helvetica" w:cs="Helvetica"/>
                <w:sz w:val="18"/>
                <w:szCs w:val="18"/>
              </w:rPr>
            </w:pPr>
            <w:r w:rsidRPr="00C23B9E">
              <w:rPr>
                <w:rStyle w:val="Strong"/>
                <w:rFonts w:ascii="Helvetica" w:hAnsi="Helvetica" w:cs="Helvetica"/>
                <w:sz w:val="18"/>
                <w:szCs w:val="18"/>
              </w:rPr>
              <w:t>6.1</w:t>
            </w:r>
          </w:p>
        </w:tc>
        <w:tc>
          <w:tcPr>
            <w:tcW w:w="1301" w:type="dxa"/>
            <w:shd w:val="clear" w:color="auto" w:fill="auto"/>
            <w:tcMar>
              <w:top w:w="0" w:type="dxa"/>
              <w:left w:w="108" w:type="dxa"/>
              <w:bottom w:w="0" w:type="dxa"/>
              <w:right w:w="108" w:type="dxa"/>
            </w:tcMar>
            <w:vAlign w:val="center"/>
            <w:hideMark/>
          </w:tcPr>
          <w:p w:rsidR="00C23B9E" w:rsidRPr="00C23B9E" w:rsidRDefault="00C23B9E" w:rsidP="00C23B9E">
            <w:pPr>
              <w:pStyle w:val="NormalWeb"/>
              <w:spacing w:after="0" w:afterAutospacing="0" w:line="276" w:lineRule="auto"/>
              <w:jc w:val="center"/>
              <w:rPr>
                <w:rFonts w:ascii="Helvetica" w:hAnsi="Helvetica" w:cs="Helvetica"/>
                <w:sz w:val="18"/>
                <w:szCs w:val="18"/>
              </w:rPr>
            </w:pPr>
            <w:r w:rsidRPr="00C23B9E">
              <w:rPr>
                <w:rStyle w:val="Strong"/>
                <w:rFonts w:ascii="Helvetica" w:hAnsi="Helvetica" w:cs="Helvetica"/>
                <w:sz w:val="18"/>
                <w:szCs w:val="18"/>
              </w:rPr>
              <w:t>5.6</w:t>
            </w:r>
          </w:p>
        </w:tc>
      </w:tr>
      <w:tr w:rsidR="00C23B9E" w:rsidRPr="00C23B9E" w:rsidTr="00C23B9E">
        <w:trPr>
          <w:trHeight w:val="232"/>
        </w:trPr>
        <w:tc>
          <w:tcPr>
            <w:tcW w:w="1300" w:type="dxa"/>
            <w:shd w:val="clear" w:color="auto" w:fill="auto"/>
            <w:tcMar>
              <w:top w:w="0" w:type="dxa"/>
              <w:left w:w="108" w:type="dxa"/>
              <w:bottom w:w="0" w:type="dxa"/>
              <w:right w:w="108" w:type="dxa"/>
            </w:tcMar>
            <w:vAlign w:val="center"/>
            <w:hideMark/>
          </w:tcPr>
          <w:p w:rsidR="00C23B9E" w:rsidRPr="00C23B9E" w:rsidRDefault="00C23B9E" w:rsidP="00C23B9E">
            <w:pPr>
              <w:pStyle w:val="NormalWeb"/>
              <w:spacing w:after="0" w:afterAutospacing="0" w:line="276" w:lineRule="auto"/>
              <w:jc w:val="center"/>
              <w:rPr>
                <w:rFonts w:ascii="Helvetica" w:hAnsi="Helvetica" w:cs="Helvetica"/>
                <w:sz w:val="18"/>
                <w:szCs w:val="18"/>
              </w:rPr>
            </w:pPr>
            <w:r w:rsidRPr="00C23B9E">
              <w:rPr>
                <w:rStyle w:val="Strong"/>
                <w:rFonts w:ascii="Helvetica" w:hAnsi="Helvetica" w:cs="Helvetica"/>
                <w:sz w:val="18"/>
                <w:szCs w:val="18"/>
              </w:rPr>
              <w:t>240x65</w:t>
            </w:r>
          </w:p>
        </w:tc>
        <w:tc>
          <w:tcPr>
            <w:tcW w:w="1300" w:type="dxa"/>
            <w:shd w:val="clear" w:color="auto" w:fill="auto"/>
            <w:tcMar>
              <w:top w:w="0" w:type="dxa"/>
              <w:left w:w="108" w:type="dxa"/>
              <w:bottom w:w="0" w:type="dxa"/>
              <w:right w:w="108" w:type="dxa"/>
            </w:tcMar>
            <w:vAlign w:val="center"/>
            <w:hideMark/>
          </w:tcPr>
          <w:p w:rsidR="00C23B9E" w:rsidRPr="00C23B9E" w:rsidRDefault="00C23B9E" w:rsidP="00C23B9E">
            <w:pPr>
              <w:pStyle w:val="NormalWeb"/>
              <w:spacing w:after="0" w:afterAutospacing="0" w:line="276" w:lineRule="auto"/>
              <w:jc w:val="center"/>
              <w:rPr>
                <w:rFonts w:ascii="Helvetica" w:hAnsi="Helvetica" w:cs="Helvetica"/>
                <w:sz w:val="18"/>
                <w:szCs w:val="18"/>
              </w:rPr>
            </w:pPr>
            <w:r w:rsidRPr="00C23B9E">
              <w:rPr>
                <w:rStyle w:val="Strong"/>
                <w:rFonts w:ascii="Helvetica" w:hAnsi="Helvetica" w:cs="Helvetica"/>
                <w:sz w:val="18"/>
                <w:szCs w:val="18"/>
              </w:rPr>
              <w:t>6.6</w:t>
            </w:r>
          </w:p>
        </w:tc>
        <w:tc>
          <w:tcPr>
            <w:tcW w:w="1300" w:type="dxa"/>
            <w:shd w:val="clear" w:color="auto" w:fill="auto"/>
            <w:tcMar>
              <w:top w:w="0" w:type="dxa"/>
              <w:left w:w="108" w:type="dxa"/>
              <w:bottom w:w="0" w:type="dxa"/>
              <w:right w:w="108" w:type="dxa"/>
            </w:tcMar>
            <w:vAlign w:val="center"/>
            <w:hideMark/>
          </w:tcPr>
          <w:p w:rsidR="00C23B9E" w:rsidRPr="00C23B9E" w:rsidRDefault="00C23B9E" w:rsidP="00C23B9E">
            <w:pPr>
              <w:pStyle w:val="NormalWeb"/>
              <w:spacing w:after="0" w:afterAutospacing="0" w:line="276" w:lineRule="auto"/>
              <w:jc w:val="center"/>
              <w:rPr>
                <w:rFonts w:ascii="Helvetica" w:hAnsi="Helvetica" w:cs="Helvetica"/>
                <w:sz w:val="18"/>
                <w:szCs w:val="18"/>
              </w:rPr>
            </w:pPr>
            <w:r w:rsidRPr="00C23B9E">
              <w:rPr>
                <w:rStyle w:val="Strong"/>
                <w:rFonts w:ascii="Helvetica" w:hAnsi="Helvetica" w:cs="Helvetica"/>
                <w:sz w:val="18"/>
                <w:szCs w:val="18"/>
              </w:rPr>
              <w:t>5.8</w:t>
            </w:r>
          </w:p>
        </w:tc>
        <w:tc>
          <w:tcPr>
            <w:tcW w:w="1300" w:type="dxa"/>
            <w:shd w:val="clear" w:color="auto" w:fill="auto"/>
            <w:tcMar>
              <w:top w:w="0" w:type="dxa"/>
              <w:left w:w="108" w:type="dxa"/>
              <w:bottom w:w="0" w:type="dxa"/>
              <w:right w:w="108" w:type="dxa"/>
            </w:tcMar>
            <w:vAlign w:val="center"/>
            <w:hideMark/>
          </w:tcPr>
          <w:p w:rsidR="00C23B9E" w:rsidRPr="00C23B9E" w:rsidRDefault="00C23B9E" w:rsidP="00C23B9E">
            <w:pPr>
              <w:pStyle w:val="NormalWeb"/>
              <w:spacing w:after="0" w:afterAutospacing="0" w:line="276" w:lineRule="auto"/>
              <w:jc w:val="center"/>
              <w:rPr>
                <w:rFonts w:ascii="Helvetica" w:hAnsi="Helvetica" w:cs="Helvetica"/>
                <w:sz w:val="18"/>
                <w:szCs w:val="18"/>
              </w:rPr>
            </w:pPr>
            <w:r w:rsidRPr="00C23B9E">
              <w:rPr>
                <w:rStyle w:val="Strong"/>
                <w:rFonts w:ascii="Helvetica" w:hAnsi="Helvetica" w:cs="Helvetica"/>
                <w:sz w:val="18"/>
                <w:szCs w:val="18"/>
              </w:rPr>
              <w:t>5.2</w:t>
            </w:r>
          </w:p>
        </w:tc>
        <w:tc>
          <w:tcPr>
            <w:tcW w:w="1300" w:type="dxa"/>
            <w:shd w:val="clear" w:color="auto" w:fill="auto"/>
            <w:tcMar>
              <w:top w:w="0" w:type="dxa"/>
              <w:left w:w="108" w:type="dxa"/>
              <w:bottom w:w="0" w:type="dxa"/>
              <w:right w:w="108" w:type="dxa"/>
            </w:tcMar>
            <w:vAlign w:val="center"/>
            <w:hideMark/>
          </w:tcPr>
          <w:p w:rsidR="00C23B9E" w:rsidRPr="00C23B9E" w:rsidRDefault="00C23B9E" w:rsidP="00C23B9E">
            <w:pPr>
              <w:pStyle w:val="NormalWeb"/>
              <w:spacing w:after="0" w:afterAutospacing="0" w:line="276" w:lineRule="auto"/>
              <w:jc w:val="center"/>
              <w:rPr>
                <w:rFonts w:ascii="Helvetica" w:hAnsi="Helvetica" w:cs="Helvetica"/>
                <w:sz w:val="18"/>
                <w:szCs w:val="18"/>
              </w:rPr>
            </w:pPr>
            <w:r w:rsidRPr="00C23B9E">
              <w:rPr>
                <w:rStyle w:val="Strong"/>
                <w:rFonts w:ascii="Helvetica" w:hAnsi="Helvetica" w:cs="Helvetica"/>
                <w:sz w:val="18"/>
                <w:szCs w:val="18"/>
              </w:rPr>
              <w:t>8.3</w:t>
            </w:r>
          </w:p>
        </w:tc>
        <w:tc>
          <w:tcPr>
            <w:tcW w:w="1301" w:type="dxa"/>
            <w:shd w:val="clear" w:color="auto" w:fill="auto"/>
            <w:tcMar>
              <w:top w:w="0" w:type="dxa"/>
              <w:left w:w="108" w:type="dxa"/>
              <w:bottom w:w="0" w:type="dxa"/>
              <w:right w:w="108" w:type="dxa"/>
            </w:tcMar>
            <w:vAlign w:val="center"/>
            <w:hideMark/>
          </w:tcPr>
          <w:p w:rsidR="00C23B9E" w:rsidRPr="00C23B9E" w:rsidRDefault="00C23B9E" w:rsidP="00C23B9E">
            <w:pPr>
              <w:pStyle w:val="NormalWeb"/>
              <w:spacing w:after="0" w:afterAutospacing="0" w:line="276" w:lineRule="auto"/>
              <w:jc w:val="center"/>
              <w:rPr>
                <w:rFonts w:ascii="Helvetica" w:hAnsi="Helvetica" w:cs="Helvetica"/>
                <w:sz w:val="18"/>
                <w:szCs w:val="18"/>
              </w:rPr>
            </w:pPr>
            <w:r w:rsidRPr="00C23B9E">
              <w:rPr>
                <w:rStyle w:val="Strong"/>
                <w:rFonts w:ascii="Helvetica" w:hAnsi="Helvetica" w:cs="Helvetica"/>
                <w:sz w:val="18"/>
                <w:szCs w:val="18"/>
              </w:rPr>
              <w:t>7.2</w:t>
            </w:r>
          </w:p>
        </w:tc>
        <w:tc>
          <w:tcPr>
            <w:tcW w:w="1301" w:type="dxa"/>
            <w:shd w:val="clear" w:color="auto" w:fill="auto"/>
            <w:tcMar>
              <w:top w:w="0" w:type="dxa"/>
              <w:left w:w="108" w:type="dxa"/>
              <w:bottom w:w="0" w:type="dxa"/>
              <w:right w:w="108" w:type="dxa"/>
            </w:tcMar>
            <w:vAlign w:val="center"/>
            <w:hideMark/>
          </w:tcPr>
          <w:p w:rsidR="00C23B9E" w:rsidRPr="00C23B9E" w:rsidRDefault="00C23B9E" w:rsidP="00C23B9E">
            <w:pPr>
              <w:pStyle w:val="NormalWeb"/>
              <w:spacing w:after="0" w:afterAutospacing="0" w:line="276" w:lineRule="auto"/>
              <w:jc w:val="center"/>
              <w:rPr>
                <w:rFonts w:ascii="Helvetica" w:hAnsi="Helvetica" w:cs="Helvetica"/>
                <w:sz w:val="18"/>
                <w:szCs w:val="18"/>
              </w:rPr>
            </w:pPr>
            <w:r w:rsidRPr="00C23B9E">
              <w:rPr>
                <w:rStyle w:val="Strong"/>
                <w:rFonts w:ascii="Helvetica" w:hAnsi="Helvetica" w:cs="Helvetica"/>
                <w:sz w:val="18"/>
                <w:szCs w:val="18"/>
              </w:rPr>
              <w:t>6.6</w:t>
            </w:r>
          </w:p>
        </w:tc>
      </w:tr>
      <w:tr w:rsidR="00C23B9E" w:rsidRPr="00C23B9E" w:rsidTr="00C23B9E">
        <w:trPr>
          <w:trHeight w:val="232"/>
        </w:trPr>
        <w:tc>
          <w:tcPr>
            <w:tcW w:w="1300" w:type="dxa"/>
            <w:shd w:val="clear" w:color="auto" w:fill="auto"/>
            <w:tcMar>
              <w:top w:w="0" w:type="dxa"/>
              <w:left w:w="108" w:type="dxa"/>
              <w:bottom w:w="0" w:type="dxa"/>
              <w:right w:w="108" w:type="dxa"/>
            </w:tcMar>
            <w:vAlign w:val="center"/>
            <w:hideMark/>
          </w:tcPr>
          <w:p w:rsidR="00C23B9E" w:rsidRPr="00C23B9E" w:rsidRDefault="00C23B9E" w:rsidP="00C23B9E">
            <w:pPr>
              <w:pStyle w:val="NormalWeb"/>
              <w:spacing w:after="0" w:afterAutospacing="0" w:line="276" w:lineRule="auto"/>
              <w:jc w:val="center"/>
              <w:rPr>
                <w:rFonts w:ascii="Helvetica" w:hAnsi="Helvetica" w:cs="Helvetica"/>
                <w:sz w:val="18"/>
                <w:szCs w:val="18"/>
              </w:rPr>
            </w:pPr>
            <w:r w:rsidRPr="00C23B9E">
              <w:rPr>
                <w:rStyle w:val="Strong"/>
                <w:rFonts w:ascii="Helvetica" w:hAnsi="Helvetica" w:cs="Helvetica"/>
                <w:sz w:val="18"/>
                <w:szCs w:val="18"/>
              </w:rPr>
              <w:t>290x65</w:t>
            </w:r>
          </w:p>
        </w:tc>
        <w:tc>
          <w:tcPr>
            <w:tcW w:w="1300" w:type="dxa"/>
            <w:shd w:val="clear" w:color="auto" w:fill="auto"/>
            <w:tcMar>
              <w:top w:w="0" w:type="dxa"/>
              <w:left w:w="108" w:type="dxa"/>
              <w:bottom w:w="0" w:type="dxa"/>
              <w:right w:w="108" w:type="dxa"/>
            </w:tcMar>
            <w:vAlign w:val="center"/>
            <w:hideMark/>
          </w:tcPr>
          <w:p w:rsidR="00C23B9E" w:rsidRPr="00C23B9E" w:rsidRDefault="00C23B9E" w:rsidP="00C23B9E">
            <w:pPr>
              <w:pStyle w:val="NormalWeb"/>
              <w:spacing w:after="0" w:afterAutospacing="0" w:line="276" w:lineRule="auto"/>
              <w:jc w:val="center"/>
              <w:rPr>
                <w:rFonts w:ascii="Helvetica" w:hAnsi="Helvetica" w:cs="Helvetica"/>
                <w:sz w:val="18"/>
                <w:szCs w:val="18"/>
              </w:rPr>
            </w:pPr>
            <w:r w:rsidRPr="00C23B9E">
              <w:rPr>
                <w:rStyle w:val="Strong"/>
                <w:rFonts w:ascii="Helvetica" w:hAnsi="Helvetica" w:cs="Helvetica"/>
                <w:sz w:val="18"/>
                <w:szCs w:val="18"/>
              </w:rPr>
              <w:t>7.5</w:t>
            </w:r>
          </w:p>
        </w:tc>
        <w:tc>
          <w:tcPr>
            <w:tcW w:w="1300" w:type="dxa"/>
            <w:shd w:val="clear" w:color="auto" w:fill="auto"/>
            <w:tcMar>
              <w:top w:w="0" w:type="dxa"/>
              <w:left w:w="108" w:type="dxa"/>
              <w:bottom w:w="0" w:type="dxa"/>
              <w:right w:w="108" w:type="dxa"/>
            </w:tcMar>
            <w:vAlign w:val="center"/>
            <w:hideMark/>
          </w:tcPr>
          <w:p w:rsidR="00C23B9E" w:rsidRPr="00C23B9E" w:rsidRDefault="00C23B9E" w:rsidP="00C23B9E">
            <w:pPr>
              <w:pStyle w:val="NormalWeb"/>
              <w:spacing w:after="0" w:afterAutospacing="0" w:line="276" w:lineRule="auto"/>
              <w:jc w:val="center"/>
              <w:rPr>
                <w:rFonts w:ascii="Helvetica" w:hAnsi="Helvetica" w:cs="Helvetica"/>
                <w:sz w:val="18"/>
                <w:szCs w:val="18"/>
              </w:rPr>
            </w:pPr>
            <w:r w:rsidRPr="00C23B9E">
              <w:rPr>
                <w:rStyle w:val="Strong"/>
                <w:rFonts w:ascii="Helvetica" w:hAnsi="Helvetica" w:cs="Helvetica"/>
                <w:sz w:val="18"/>
                <w:szCs w:val="18"/>
              </w:rPr>
              <w:t>6.6</w:t>
            </w:r>
          </w:p>
        </w:tc>
        <w:tc>
          <w:tcPr>
            <w:tcW w:w="1300" w:type="dxa"/>
            <w:shd w:val="clear" w:color="auto" w:fill="auto"/>
            <w:tcMar>
              <w:top w:w="0" w:type="dxa"/>
              <w:left w:w="108" w:type="dxa"/>
              <w:bottom w:w="0" w:type="dxa"/>
              <w:right w:w="108" w:type="dxa"/>
            </w:tcMar>
            <w:vAlign w:val="center"/>
            <w:hideMark/>
          </w:tcPr>
          <w:p w:rsidR="00C23B9E" w:rsidRPr="00C23B9E" w:rsidRDefault="00C23B9E" w:rsidP="00C23B9E">
            <w:pPr>
              <w:pStyle w:val="NormalWeb"/>
              <w:spacing w:after="0" w:afterAutospacing="0" w:line="276" w:lineRule="auto"/>
              <w:jc w:val="center"/>
              <w:rPr>
                <w:rFonts w:ascii="Helvetica" w:hAnsi="Helvetica" w:cs="Helvetica"/>
                <w:sz w:val="18"/>
                <w:szCs w:val="18"/>
              </w:rPr>
            </w:pPr>
            <w:r w:rsidRPr="00C23B9E">
              <w:rPr>
                <w:rStyle w:val="Strong"/>
                <w:rFonts w:ascii="Helvetica" w:hAnsi="Helvetica" w:cs="Helvetica"/>
                <w:sz w:val="18"/>
                <w:szCs w:val="18"/>
              </w:rPr>
              <w:t>6.0</w:t>
            </w:r>
          </w:p>
        </w:tc>
        <w:tc>
          <w:tcPr>
            <w:tcW w:w="1300" w:type="dxa"/>
            <w:shd w:val="clear" w:color="auto" w:fill="auto"/>
            <w:tcMar>
              <w:top w:w="0" w:type="dxa"/>
              <w:left w:w="108" w:type="dxa"/>
              <w:bottom w:w="0" w:type="dxa"/>
              <w:right w:w="108" w:type="dxa"/>
            </w:tcMar>
            <w:vAlign w:val="center"/>
            <w:hideMark/>
          </w:tcPr>
          <w:p w:rsidR="00C23B9E" w:rsidRPr="00C23B9E" w:rsidRDefault="00C23B9E" w:rsidP="00C23B9E">
            <w:pPr>
              <w:pStyle w:val="NormalWeb"/>
              <w:spacing w:after="0" w:afterAutospacing="0" w:line="276" w:lineRule="auto"/>
              <w:jc w:val="center"/>
              <w:rPr>
                <w:rFonts w:ascii="Helvetica" w:hAnsi="Helvetica" w:cs="Helvetica"/>
                <w:sz w:val="18"/>
                <w:szCs w:val="18"/>
              </w:rPr>
            </w:pPr>
            <w:r w:rsidRPr="00C23B9E">
              <w:rPr>
                <w:rStyle w:val="Strong"/>
                <w:rFonts w:ascii="Helvetica" w:hAnsi="Helvetica" w:cs="Helvetica"/>
                <w:sz w:val="18"/>
                <w:szCs w:val="18"/>
              </w:rPr>
              <w:t>9.4</w:t>
            </w:r>
          </w:p>
        </w:tc>
        <w:tc>
          <w:tcPr>
            <w:tcW w:w="1301" w:type="dxa"/>
            <w:shd w:val="clear" w:color="auto" w:fill="auto"/>
            <w:tcMar>
              <w:top w:w="0" w:type="dxa"/>
              <w:left w:w="108" w:type="dxa"/>
              <w:bottom w:w="0" w:type="dxa"/>
              <w:right w:w="108" w:type="dxa"/>
            </w:tcMar>
            <w:vAlign w:val="center"/>
            <w:hideMark/>
          </w:tcPr>
          <w:p w:rsidR="00C23B9E" w:rsidRPr="00C23B9E" w:rsidRDefault="00C23B9E" w:rsidP="00C23B9E">
            <w:pPr>
              <w:pStyle w:val="NormalWeb"/>
              <w:spacing w:after="0" w:afterAutospacing="0" w:line="276" w:lineRule="auto"/>
              <w:jc w:val="center"/>
              <w:rPr>
                <w:rFonts w:ascii="Helvetica" w:hAnsi="Helvetica" w:cs="Helvetica"/>
                <w:sz w:val="18"/>
                <w:szCs w:val="18"/>
              </w:rPr>
            </w:pPr>
            <w:r w:rsidRPr="00C23B9E">
              <w:rPr>
                <w:rStyle w:val="Strong"/>
                <w:rFonts w:ascii="Helvetica" w:hAnsi="Helvetica" w:cs="Helvetica"/>
                <w:sz w:val="18"/>
                <w:szCs w:val="18"/>
              </w:rPr>
              <w:t>8.3</w:t>
            </w:r>
          </w:p>
        </w:tc>
        <w:tc>
          <w:tcPr>
            <w:tcW w:w="1301" w:type="dxa"/>
            <w:shd w:val="clear" w:color="auto" w:fill="auto"/>
            <w:tcMar>
              <w:top w:w="0" w:type="dxa"/>
              <w:left w:w="108" w:type="dxa"/>
              <w:bottom w:w="0" w:type="dxa"/>
              <w:right w:w="108" w:type="dxa"/>
            </w:tcMar>
            <w:vAlign w:val="center"/>
            <w:hideMark/>
          </w:tcPr>
          <w:p w:rsidR="00C23B9E" w:rsidRPr="00C23B9E" w:rsidRDefault="00C23B9E" w:rsidP="00C23B9E">
            <w:pPr>
              <w:pStyle w:val="NormalWeb"/>
              <w:spacing w:after="0" w:afterAutospacing="0" w:line="276" w:lineRule="auto"/>
              <w:jc w:val="center"/>
              <w:rPr>
                <w:rFonts w:ascii="Helvetica" w:hAnsi="Helvetica" w:cs="Helvetica"/>
                <w:sz w:val="18"/>
                <w:szCs w:val="18"/>
              </w:rPr>
            </w:pPr>
            <w:r w:rsidRPr="00C23B9E">
              <w:rPr>
                <w:rStyle w:val="Strong"/>
                <w:rFonts w:ascii="Helvetica" w:hAnsi="Helvetica" w:cs="Helvetica"/>
                <w:sz w:val="18"/>
                <w:szCs w:val="18"/>
              </w:rPr>
              <w:t>7.6</w:t>
            </w:r>
          </w:p>
        </w:tc>
      </w:tr>
      <w:tr w:rsidR="00C23B9E" w:rsidRPr="00C23B9E" w:rsidTr="00C23B9E">
        <w:trPr>
          <w:trHeight w:val="232"/>
        </w:trPr>
        <w:tc>
          <w:tcPr>
            <w:tcW w:w="1300" w:type="dxa"/>
            <w:shd w:val="clear" w:color="auto" w:fill="auto"/>
            <w:tcMar>
              <w:top w:w="0" w:type="dxa"/>
              <w:left w:w="108" w:type="dxa"/>
              <w:bottom w:w="0" w:type="dxa"/>
              <w:right w:w="108" w:type="dxa"/>
            </w:tcMar>
            <w:vAlign w:val="center"/>
            <w:hideMark/>
          </w:tcPr>
          <w:p w:rsidR="00C23B9E" w:rsidRPr="00C23B9E" w:rsidRDefault="00C23B9E" w:rsidP="00C23B9E">
            <w:pPr>
              <w:pStyle w:val="NormalWeb"/>
              <w:spacing w:after="0" w:afterAutospacing="0" w:line="276" w:lineRule="auto"/>
              <w:jc w:val="center"/>
              <w:rPr>
                <w:rFonts w:ascii="Helvetica" w:hAnsi="Helvetica" w:cs="Helvetica"/>
                <w:sz w:val="18"/>
                <w:szCs w:val="18"/>
              </w:rPr>
            </w:pPr>
            <w:r w:rsidRPr="00C23B9E">
              <w:rPr>
                <w:rStyle w:val="Strong"/>
                <w:rFonts w:ascii="Helvetica" w:hAnsi="Helvetica" w:cs="Helvetica"/>
                <w:sz w:val="18"/>
                <w:szCs w:val="18"/>
              </w:rPr>
              <w:t>240x80</w:t>
            </w:r>
          </w:p>
        </w:tc>
        <w:tc>
          <w:tcPr>
            <w:tcW w:w="1300" w:type="dxa"/>
            <w:shd w:val="clear" w:color="auto" w:fill="auto"/>
            <w:tcMar>
              <w:top w:w="0" w:type="dxa"/>
              <w:left w:w="108" w:type="dxa"/>
              <w:bottom w:w="0" w:type="dxa"/>
              <w:right w:w="108" w:type="dxa"/>
            </w:tcMar>
            <w:vAlign w:val="center"/>
            <w:hideMark/>
          </w:tcPr>
          <w:p w:rsidR="00C23B9E" w:rsidRPr="00C23B9E" w:rsidRDefault="00C23B9E" w:rsidP="00C23B9E">
            <w:pPr>
              <w:pStyle w:val="NormalWeb"/>
              <w:spacing w:after="0" w:afterAutospacing="0" w:line="276" w:lineRule="auto"/>
              <w:jc w:val="center"/>
              <w:rPr>
                <w:rFonts w:ascii="Helvetica" w:hAnsi="Helvetica" w:cs="Helvetica"/>
                <w:sz w:val="18"/>
                <w:szCs w:val="18"/>
              </w:rPr>
            </w:pPr>
            <w:r w:rsidRPr="00C23B9E">
              <w:rPr>
                <w:rStyle w:val="Strong"/>
                <w:rFonts w:ascii="Helvetica" w:hAnsi="Helvetica" w:cs="Helvetica"/>
                <w:sz w:val="18"/>
                <w:szCs w:val="18"/>
              </w:rPr>
              <w:t>6.8</w:t>
            </w:r>
          </w:p>
        </w:tc>
        <w:tc>
          <w:tcPr>
            <w:tcW w:w="1300" w:type="dxa"/>
            <w:shd w:val="clear" w:color="auto" w:fill="auto"/>
            <w:tcMar>
              <w:top w:w="0" w:type="dxa"/>
              <w:left w:w="108" w:type="dxa"/>
              <w:bottom w:w="0" w:type="dxa"/>
              <w:right w:w="108" w:type="dxa"/>
            </w:tcMar>
            <w:vAlign w:val="center"/>
            <w:hideMark/>
          </w:tcPr>
          <w:p w:rsidR="00C23B9E" w:rsidRPr="00C23B9E" w:rsidRDefault="00C23B9E" w:rsidP="00C23B9E">
            <w:pPr>
              <w:pStyle w:val="NormalWeb"/>
              <w:spacing w:after="0" w:afterAutospacing="0" w:line="276" w:lineRule="auto"/>
              <w:jc w:val="center"/>
              <w:rPr>
                <w:rFonts w:ascii="Helvetica" w:hAnsi="Helvetica" w:cs="Helvetica"/>
                <w:sz w:val="18"/>
                <w:szCs w:val="18"/>
              </w:rPr>
            </w:pPr>
            <w:r w:rsidRPr="00C23B9E">
              <w:rPr>
                <w:rStyle w:val="Strong"/>
                <w:rFonts w:ascii="Helvetica" w:hAnsi="Helvetica" w:cs="Helvetica"/>
                <w:sz w:val="18"/>
                <w:szCs w:val="18"/>
              </w:rPr>
              <w:t>6.0</w:t>
            </w:r>
          </w:p>
        </w:tc>
        <w:tc>
          <w:tcPr>
            <w:tcW w:w="1300" w:type="dxa"/>
            <w:shd w:val="clear" w:color="auto" w:fill="auto"/>
            <w:tcMar>
              <w:top w:w="0" w:type="dxa"/>
              <w:left w:w="108" w:type="dxa"/>
              <w:bottom w:w="0" w:type="dxa"/>
              <w:right w:w="108" w:type="dxa"/>
            </w:tcMar>
            <w:vAlign w:val="center"/>
            <w:hideMark/>
          </w:tcPr>
          <w:p w:rsidR="00C23B9E" w:rsidRPr="00C23B9E" w:rsidRDefault="00C23B9E" w:rsidP="00C23B9E">
            <w:pPr>
              <w:pStyle w:val="NormalWeb"/>
              <w:spacing w:after="0" w:afterAutospacing="0" w:line="276" w:lineRule="auto"/>
              <w:jc w:val="center"/>
              <w:rPr>
                <w:rFonts w:ascii="Helvetica" w:hAnsi="Helvetica" w:cs="Helvetica"/>
                <w:sz w:val="18"/>
                <w:szCs w:val="18"/>
              </w:rPr>
            </w:pPr>
            <w:r w:rsidRPr="00C23B9E">
              <w:rPr>
                <w:rStyle w:val="Strong"/>
                <w:rFonts w:ascii="Helvetica" w:hAnsi="Helvetica" w:cs="Helvetica"/>
                <w:sz w:val="18"/>
                <w:szCs w:val="18"/>
              </w:rPr>
              <w:t>5.5</w:t>
            </w:r>
          </w:p>
        </w:tc>
        <w:tc>
          <w:tcPr>
            <w:tcW w:w="1300" w:type="dxa"/>
            <w:shd w:val="clear" w:color="auto" w:fill="auto"/>
            <w:tcMar>
              <w:top w:w="0" w:type="dxa"/>
              <w:left w:w="108" w:type="dxa"/>
              <w:bottom w:w="0" w:type="dxa"/>
              <w:right w:w="108" w:type="dxa"/>
            </w:tcMar>
            <w:vAlign w:val="center"/>
            <w:hideMark/>
          </w:tcPr>
          <w:p w:rsidR="00C23B9E" w:rsidRPr="00C23B9E" w:rsidRDefault="00C23B9E" w:rsidP="00C23B9E">
            <w:pPr>
              <w:pStyle w:val="NormalWeb"/>
              <w:spacing w:after="0" w:afterAutospacing="0" w:line="276" w:lineRule="auto"/>
              <w:jc w:val="center"/>
              <w:rPr>
                <w:rFonts w:ascii="Helvetica" w:hAnsi="Helvetica" w:cs="Helvetica"/>
                <w:sz w:val="18"/>
                <w:szCs w:val="18"/>
              </w:rPr>
            </w:pPr>
            <w:r w:rsidRPr="00C23B9E">
              <w:rPr>
                <w:rStyle w:val="Strong"/>
                <w:rFonts w:ascii="Helvetica" w:hAnsi="Helvetica" w:cs="Helvetica"/>
                <w:sz w:val="18"/>
                <w:szCs w:val="18"/>
              </w:rPr>
              <w:t>8.6</w:t>
            </w:r>
          </w:p>
        </w:tc>
        <w:tc>
          <w:tcPr>
            <w:tcW w:w="1301" w:type="dxa"/>
            <w:shd w:val="clear" w:color="auto" w:fill="auto"/>
            <w:tcMar>
              <w:top w:w="0" w:type="dxa"/>
              <w:left w:w="108" w:type="dxa"/>
              <w:bottom w:w="0" w:type="dxa"/>
              <w:right w:w="108" w:type="dxa"/>
            </w:tcMar>
            <w:vAlign w:val="center"/>
            <w:hideMark/>
          </w:tcPr>
          <w:p w:rsidR="00C23B9E" w:rsidRPr="00C23B9E" w:rsidRDefault="00C23B9E" w:rsidP="00C23B9E">
            <w:pPr>
              <w:pStyle w:val="NormalWeb"/>
              <w:spacing w:after="0" w:afterAutospacing="0" w:line="276" w:lineRule="auto"/>
              <w:jc w:val="center"/>
              <w:rPr>
                <w:rFonts w:ascii="Helvetica" w:hAnsi="Helvetica" w:cs="Helvetica"/>
                <w:sz w:val="18"/>
                <w:szCs w:val="18"/>
              </w:rPr>
            </w:pPr>
            <w:r w:rsidRPr="00C23B9E">
              <w:rPr>
                <w:rStyle w:val="Strong"/>
                <w:rFonts w:ascii="Helvetica" w:hAnsi="Helvetica" w:cs="Helvetica"/>
                <w:sz w:val="18"/>
                <w:szCs w:val="18"/>
              </w:rPr>
              <w:t>7.6</w:t>
            </w:r>
          </w:p>
        </w:tc>
        <w:tc>
          <w:tcPr>
            <w:tcW w:w="1301" w:type="dxa"/>
            <w:shd w:val="clear" w:color="auto" w:fill="auto"/>
            <w:tcMar>
              <w:top w:w="0" w:type="dxa"/>
              <w:left w:w="108" w:type="dxa"/>
              <w:bottom w:w="0" w:type="dxa"/>
              <w:right w:w="108" w:type="dxa"/>
            </w:tcMar>
            <w:vAlign w:val="center"/>
            <w:hideMark/>
          </w:tcPr>
          <w:p w:rsidR="00C23B9E" w:rsidRPr="00C23B9E" w:rsidRDefault="00C23B9E" w:rsidP="00C23B9E">
            <w:pPr>
              <w:pStyle w:val="NormalWeb"/>
              <w:spacing w:after="0" w:afterAutospacing="0" w:line="276" w:lineRule="auto"/>
              <w:jc w:val="center"/>
              <w:rPr>
                <w:rFonts w:ascii="Helvetica" w:hAnsi="Helvetica" w:cs="Helvetica"/>
                <w:sz w:val="18"/>
                <w:szCs w:val="18"/>
              </w:rPr>
            </w:pPr>
            <w:r w:rsidRPr="00C23B9E">
              <w:rPr>
                <w:rStyle w:val="Strong"/>
                <w:rFonts w:ascii="Helvetica" w:hAnsi="Helvetica" w:cs="Helvetica"/>
                <w:sz w:val="18"/>
                <w:szCs w:val="18"/>
              </w:rPr>
              <w:t>6.9</w:t>
            </w:r>
          </w:p>
        </w:tc>
      </w:tr>
    </w:tbl>
    <w:p w:rsidR="00C23B9E" w:rsidRPr="00C23B9E" w:rsidRDefault="00C23B9E" w:rsidP="00C23B9E">
      <w:pPr>
        <w:pStyle w:val="NormalWeb"/>
        <w:spacing w:before="0" w:beforeAutospacing="0" w:after="60" w:afterAutospacing="0"/>
        <w:rPr>
          <w:rFonts w:ascii="Helvetica" w:hAnsi="Helvetica" w:cs="Helvetica"/>
          <w:sz w:val="20"/>
          <w:szCs w:val="20"/>
        </w:rPr>
      </w:pPr>
      <w:r w:rsidRPr="00C23B9E">
        <w:rPr>
          <w:rFonts w:ascii="Helvetica" w:hAnsi="Helvetica" w:cs="Helvetica"/>
          <w:sz w:val="20"/>
          <w:szCs w:val="20"/>
        </w:rPr>
        <w:t>Span values are in metres</w:t>
      </w:r>
    </w:p>
    <w:p w:rsidR="00C23B9E" w:rsidRPr="00C23B9E" w:rsidRDefault="00C23B9E" w:rsidP="00C23B9E">
      <w:pPr>
        <w:pStyle w:val="NormalWeb"/>
        <w:spacing w:before="0" w:beforeAutospacing="0" w:after="0" w:afterAutospacing="0" w:line="276" w:lineRule="auto"/>
        <w:rPr>
          <w:rStyle w:val="Strong"/>
          <w:rFonts w:ascii="Helvetica" w:hAnsi="Helvetica" w:cs="Helvetica"/>
          <w:sz w:val="20"/>
          <w:szCs w:val="20"/>
        </w:rPr>
      </w:pPr>
    </w:p>
    <w:p w:rsidR="00C23B9E" w:rsidRPr="00C23B9E" w:rsidRDefault="00C23B9E" w:rsidP="00C23B9E">
      <w:pPr>
        <w:pStyle w:val="NormalWeb"/>
        <w:spacing w:before="0" w:beforeAutospacing="0" w:after="0" w:afterAutospacing="0" w:line="276" w:lineRule="auto"/>
        <w:rPr>
          <w:rFonts w:ascii="Helvetica" w:hAnsi="Helvetica" w:cs="Helvetica"/>
          <w:sz w:val="20"/>
          <w:szCs w:val="20"/>
        </w:rPr>
      </w:pPr>
      <w:r w:rsidRPr="00C23B9E">
        <w:rPr>
          <w:rStyle w:val="Strong"/>
          <w:rFonts w:ascii="Helvetica" w:hAnsi="Helvetica" w:cs="Helvetica"/>
          <w:sz w:val="20"/>
          <w:szCs w:val="20"/>
        </w:rPr>
        <w:t>Loading Data:</w:t>
      </w:r>
    </w:p>
    <w:p w:rsidR="00C23B9E" w:rsidRPr="00C23B9E" w:rsidRDefault="00C23B9E" w:rsidP="00C23B9E">
      <w:pPr>
        <w:pStyle w:val="NormalWeb"/>
        <w:spacing w:before="0" w:beforeAutospacing="0" w:after="0" w:afterAutospacing="0" w:line="276" w:lineRule="auto"/>
        <w:rPr>
          <w:rFonts w:ascii="Helvetica" w:hAnsi="Helvetica" w:cs="Helvetica"/>
          <w:sz w:val="18"/>
          <w:szCs w:val="18"/>
        </w:rPr>
      </w:pPr>
      <w:r w:rsidRPr="00C23B9E">
        <w:rPr>
          <w:rFonts w:ascii="Helvetica" w:hAnsi="Helvetica" w:cs="Helvetica"/>
          <w:sz w:val="18"/>
          <w:szCs w:val="18"/>
        </w:rPr>
        <w:t>Dead Load of roof: Sheet roof + ceiling, maximum 40 kg/m2, Tiled roof + ceiling, maximum 90 kg/m2</w:t>
      </w:r>
      <w:r w:rsidRPr="00C23B9E">
        <w:rPr>
          <w:rFonts w:ascii="Helvetica" w:hAnsi="Helvetica" w:cs="Helvetica"/>
          <w:sz w:val="18"/>
          <w:szCs w:val="18"/>
        </w:rPr>
        <w:br/>
        <w:t>(Covers standard residential roof materials, for roof pitch maximum 35deg)</w:t>
      </w:r>
      <w:r w:rsidRPr="00C23B9E">
        <w:rPr>
          <w:rFonts w:ascii="Helvetica" w:hAnsi="Helvetica" w:cs="Helvetica"/>
          <w:sz w:val="18"/>
          <w:szCs w:val="18"/>
        </w:rPr>
        <w:br/>
        <w:t>Wind Load taken as C2 in accordance with AS 4055 Wind Loads for Housing</w:t>
      </w:r>
      <w:r w:rsidRPr="00C23B9E">
        <w:rPr>
          <w:rFonts w:ascii="Helvetica" w:hAnsi="Helvetica" w:cs="Helvetica"/>
          <w:sz w:val="18"/>
          <w:szCs w:val="18"/>
        </w:rPr>
        <w:br/>
        <w:t>ETH LAM GL beams are manufactured straight, without any camber built into the beams.</w:t>
      </w:r>
      <w:r w:rsidRPr="00C23B9E">
        <w:rPr>
          <w:rFonts w:ascii="Helvetica" w:hAnsi="Helvetica" w:cs="Helvetica"/>
          <w:sz w:val="18"/>
          <w:szCs w:val="18"/>
        </w:rPr>
        <w:br/>
        <w:t>Deck Joist design criteria in accordance with methods presented in AS1684.1-1999, and structural timber design in accordance with AS1720.1-2010.</w:t>
      </w:r>
    </w:p>
    <w:p w:rsidR="00C23B9E" w:rsidRDefault="00C23B9E" w:rsidP="00C23B9E">
      <w:pPr>
        <w:pStyle w:val="NormalWeb"/>
        <w:spacing w:before="0" w:beforeAutospacing="0" w:after="0" w:afterAutospacing="0" w:line="276" w:lineRule="auto"/>
        <w:rPr>
          <w:rStyle w:val="Strong"/>
          <w:rFonts w:ascii="Helvetica" w:hAnsi="Helvetica" w:cs="Helvetica"/>
          <w:sz w:val="18"/>
          <w:szCs w:val="18"/>
        </w:rPr>
      </w:pPr>
    </w:p>
    <w:p w:rsidR="00C23B9E" w:rsidRPr="00C23B9E" w:rsidRDefault="00C23B9E" w:rsidP="00C23B9E">
      <w:pPr>
        <w:pStyle w:val="NormalWeb"/>
        <w:spacing w:before="0" w:beforeAutospacing="0" w:after="0" w:afterAutospacing="0" w:line="276" w:lineRule="auto"/>
        <w:rPr>
          <w:rFonts w:ascii="Helvetica" w:hAnsi="Helvetica" w:cs="Helvetica"/>
          <w:b/>
          <w:sz w:val="16"/>
          <w:szCs w:val="16"/>
        </w:rPr>
      </w:pPr>
      <w:r w:rsidRPr="00C23B9E">
        <w:rPr>
          <w:rStyle w:val="Strong"/>
          <w:rFonts w:ascii="Helvetica" w:hAnsi="Helvetica" w:cs="Helvetica"/>
          <w:b w:val="0"/>
          <w:sz w:val="16"/>
          <w:szCs w:val="16"/>
        </w:rPr>
        <w:t>Notes:</w:t>
      </w:r>
    </w:p>
    <w:p w:rsidR="00C23B9E" w:rsidRPr="00C23B9E" w:rsidRDefault="00C23B9E" w:rsidP="00C23B9E">
      <w:pPr>
        <w:numPr>
          <w:ilvl w:val="0"/>
          <w:numId w:val="24"/>
        </w:numPr>
        <w:tabs>
          <w:tab w:val="clear" w:pos="720"/>
          <w:tab w:val="num" w:pos="284"/>
        </w:tabs>
        <w:spacing w:after="0"/>
        <w:ind w:left="284" w:hanging="284"/>
        <w:rPr>
          <w:rFonts w:ascii="Helvetica" w:hAnsi="Helvetica" w:cs="Helvetica"/>
          <w:sz w:val="16"/>
          <w:szCs w:val="16"/>
        </w:rPr>
      </w:pPr>
      <w:r w:rsidRPr="00C23B9E">
        <w:rPr>
          <w:rFonts w:ascii="Helvetica" w:hAnsi="Helvetica" w:cs="Helvetica"/>
          <w:sz w:val="16"/>
          <w:szCs w:val="16"/>
        </w:rPr>
        <w:t>Minimum bearing lengths for support of rafters: 35mm on end supports, and 45mm internal supports.</w:t>
      </w:r>
    </w:p>
    <w:p w:rsidR="00C23B9E" w:rsidRPr="00C23B9E" w:rsidRDefault="00C23B9E" w:rsidP="00C23B9E">
      <w:pPr>
        <w:numPr>
          <w:ilvl w:val="0"/>
          <w:numId w:val="24"/>
        </w:numPr>
        <w:tabs>
          <w:tab w:val="clear" w:pos="720"/>
          <w:tab w:val="num" w:pos="284"/>
        </w:tabs>
        <w:spacing w:before="100" w:beforeAutospacing="1" w:after="0"/>
        <w:ind w:left="284" w:hanging="284"/>
        <w:rPr>
          <w:rFonts w:ascii="Helvetica" w:hAnsi="Helvetica" w:cs="Helvetica"/>
          <w:sz w:val="16"/>
          <w:szCs w:val="16"/>
        </w:rPr>
      </w:pPr>
      <w:r w:rsidRPr="00C23B9E">
        <w:rPr>
          <w:rFonts w:ascii="Helvetica" w:hAnsi="Helvetica" w:cs="Helvetica"/>
          <w:sz w:val="16"/>
          <w:szCs w:val="16"/>
        </w:rPr>
        <w:t>The span value shown is the distance between centrelines of supports.</w:t>
      </w:r>
    </w:p>
    <w:p w:rsidR="00C23B9E" w:rsidRPr="00C23B9E" w:rsidRDefault="00C23B9E" w:rsidP="00C23B9E">
      <w:pPr>
        <w:numPr>
          <w:ilvl w:val="0"/>
          <w:numId w:val="24"/>
        </w:numPr>
        <w:tabs>
          <w:tab w:val="clear" w:pos="720"/>
          <w:tab w:val="num" w:pos="284"/>
        </w:tabs>
        <w:spacing w:before="100" w:beforeAutospacing="1" w:after="0"/>
        <w:ind w:left="284" w:hanging="284"/>
        <w:rPr>
          <w:rFonts w:ascii="Helvetica" w:hAnsi="Helvetica" w:cs="Helvetica"/>
          <w:sz w:val="16"/>
          <w:szCs w:val="16"/>
        </w:rPr>
      </w:pPr>
      <w:r w:rsidRPr="00C23B9E">
        <w:rPr>
          <w:rFonts w:ascii="Helvetica" w:hAnsi="Helvetica" w:cs="Helvetica"/>
          <w:sz w:val="16"/>
          <w:szCs w:val="16"/>
        </w:rPr>
        <w:t>For continuous spans, the adjacent rafter spans may be different, but look up the larger of the spans, and the shorter span must be more than 50% of the larger span. If this rule is not met, then consider the rafters are simply supported, and look up the larger span in the single span table.</w:t>
      </w:r>
    </w:p>
    <w:p w:rsidR="00C23B9E" w:rsidRPr="00C23B9E" w:rsidRDefault="00C23B9E" w:rsidP="00C23B9E">
      <w:pPr>
        <w:numPr>
          <w:ilvl w:val="0"/>
          <w:numId w:val="24"/>
        </w:numPr>
        <w:tabs>
          <w:tab w:val="clear" w:pos="720"/>
          <w:tab w:val="num" w:pos="284"/>
        </w:tabs>
        <w:spacing w:before="100" w:beforeAutospacing="1" w:after="0"/>
        <w:ind w:left="284" w:hanging="284"/>
        <w:rPr>
          <w:rFonts w:ascii="Helvetica" w:hAnsi="Helvetica" w:cs="Helvetica"/>
          <w:sz w:val="16"/>
          <w:szCs w:val="16"/>
        </w:rPr>
      </w:pPr>
      <w:r w:rsidRPr="00C23B9E">
        <w:rPr>
          <w:rFonts w:ascii="Helvetica" w:hAnsi="Helvetica" w:cs="Helvetica"/>
          <w:sz w:val="16"/>
          <w:szCs w:val="16"/>
        </w:rPr>
        <w:t>Deflection criteria: for dead load, the lesser of Span/300, or 20mm, and for Roof Live Loads, Span/250.</w:t>
      </w:r>
    </w:p>
    <w:p w:rsidR="00C23B9E" w:rsidRPr="00C23B9E" w:rsidRDefault="00C23B9E" w:rsidP="00C23B9E">
      <w:pPr>
        <w:numPr>
          <w:ilvl w:val="0"/>
          <w:numId w:val="24"/>
        </w:numPr>
        <w:tabs>
          <w:tab w:val="clear" w:pos="720"/>
          <w:tab w:val="num" w:pos="284"/>
        </w:tabs>
        <w:spacing w:before="100" w:beforeAutospacing="1" w:after="0"/>
        <w:ind w:left="284" w:hanging="284"/>
        <w:rPr>
          <w:rFonts w:ascii="Helvetica" w:hAnsi="Helvetica" w:cs="Helvetica"/>
          <w:sz w:val="16"/>
          <w:szCs w:val="16"/>
        </w:rPr>
      </w:pPr>
      <w:r w:rsidRPr="00C23B9E">
        <w:rPr>
          <w:rFonts w:ascii="Helvetica" w:hAnsi="Helvetica" w:cs="Helvetica"/>
          <w:sz w:val="16"/>
          <w:szCs w:val="16"/>
        </w:rPr>
        <w:t>For deck joists the lateral restraint is assumed to be achieved via the fixing of flooring direct to the top edge. No restraint of the bottom edge of the joist is assumed.</w:t>
      </w:r>
    </w:p>
    <w:p w:rsidR="00C23B9E" w:rsidRPr="00C23B9E" w:rsidRDefault="00C23B9E" w:rsidP="00C23B9E">
      <w:pPr>
        <w:numPr>
          <w:ilvl w:val="0"/>
          <w:numId w:val="24"/>
        </w:numPr>
        <w:tabs>
          <w:tab w:val="clear" w:pos="720"/>
          <w:tab w:val="num" w:pos="284"/>
        </w:tabs>
        <w:spacing w:before="100" w:beforeAutospacing="1" w:after="0"/>
        <w:ind w:left="284" w:hanging="284"/>
        <w:rPr>
          <w:rFonts w:ascii="Helvetica" w:hAnsi="Helvetica" w:cs="Helvetica"/>
          <w:sz w:val="16"/>
          <w:szCs w:val="16"/>
        </w:rPr>
      </w:pPr>
      <w:r w:rsidRPr="00C23B9E">
        <w:rPr>
          <w:rFonts w:ascii="Helvetica" w:hAnsi="Helvetica" w:cs="Helvetica"/>
          <w:sz w:val="16"/>
          <w:szCs w:val="16"/>
        </w:rPr>
        <w:t xml:space="preserve">Where there are conflicts in design between </w:t>
      </w:r>
      <w:proofErr w:type="gramStart"/>
      <w:r w:rsidRPr="00C23B9E">
        <w:rPr>
          <w:rFonts w:ascii="Helvetica" w:hAnsi="Helvetica" w:cs="Helvetica"/>
          <w:sz w:val="16"/>
          <w:szCs w:val="16"/>
        </w:rPr>
        <w:t>loading</w:t>
      </w:r>
      <w:proofErr w:type="gramEnd"/>
      <w:r w:rsidRPr="00C23B9E">
        <w:rPr>
          <w:rFonts w:ascii="Helvetica" w:hAnsi="Helvetica" w:cs="Helvetica"/>
          <w:sz w:val="16"/>
          <w:szCs w:val="16"/>
        </w:rPr>
        <w:t xml:space="preserve"> codes (AS/NZS1170 series), timber code (AS1720.1-2010) and AS1684.1-1999, the loading codes and timber codes take preference.</w:t>
      </w:r>
    </w:p>
    <w:p w:rsidR="00C23B9E" w:rsidRPr="00C23B9E" w:rsidRDefault="00C23B9E" w:rsidP="00C23B9E">
      <w:pPr>
        <w:pStyle w:val="NormalWeb"/>
        <w:spacing w:before="0" w:beforeAutospacing="0" w:after="0" w:afterAutospacing="0" w:line="276" w:lineRule="auto"/>
        <w:rPr>
          <w:rFonts w:ascii="Helvetica" w:hAnsi="Helvetica" w:cs="Helvetica"/>
          <w:sz w:val="16"/>
          <w:szCs w:val="16"/>
        </w:rPr>
      </w:pPr>
    </w:p>
    <w:p w:rsidR="00C23B9E" w:rsidRPr="00C23B9E" w:rsidRDefault="00C23B9E" w:rsidP="00C23B9E">
      <w:pPr>
        <w:pStyle w:val="NormalWeb"/>
        <w:spacing w:before="0" w:beforeAutospacing="0" w:after="0" w:afterAutospacing="0" w:line="276" w:lineRule="auto"/>
        <w:rPr>
          <w:rFonts w:ascii="Helvetica" w:hAnsi="Helvetica" w:cs="Helvetica"/>
          <w:sz w:val="16"/>
          <w:szCs w:val="16"/>
        </w:rPr>
      </w:pPr>
      <w:r w:rsidRPr="00C23B9E">
        <w:rPr>
          <w:rFonts w:ascii="Helvetica" w:hAnsi="Helvetica" w:cs="Helvetica"/>
          <w:sz w:val="16"/>
          <w:szCs w:val="16"/>
        </w:rPr>
        <w:t>The above span table values have been designed in accordance with the following codes:</w:t>
      </w:r>
    </w:p>
    <w:p w:rsidR="00C23B9E" w:rsidRPr="00C23B9E" w:rsidRDefault="00C23B9E" w:rsidP="00C23B9E">
      <w:pPr>
        <w:numPr>
          <w:ilvl w:val="0"/>
          <w:numId w:val="23"/>
        </w:numPr>
        <w:tabs>
          <w:tab w:val="clear" w:pos="720"/>
          <w:tab w:val="num" w:pos="284"/>
        </w:tabs>
        <w:spacing w:after="0"/>
        <w:ind w:hanging="720"/>
        <w:rPr>
          <w:rFonts w:ascii="Helvetica" w:hAnsi="Helvetica" w:cs="Helvetica"/>
          <w:sz w:val="16"/>
          <w:szCs w:val="16"/>
        </w:rPr>
      </w:pPr>
      <w:r w:rsidRPr="00C23B9E">
        <w:rPr>
          <w:rFonts w:ascii="Helvetica" w:hAnsi="Helvetica" w:cs="Helvetica"/>
          <w:sz w:val="16"/>
          <w:szCs w:val="16"/>
        </w:rPr>
        <w:t>AS1720.1-2010 Timber Design Code</w:t>
      </w:r>
    </w:p>
    <w:p w:rsidR="00C23B9E" w:rsidRPr="00C23B9E" w:rsidRDefault="00C23B9E" w:rsidP="00C23B9E">
      <w:pPr>
        <w:numPr>
          <w:ilvl w:val="0"/>
          <w:numId w:val="23"/>
        </w:numPr>
        <w:tabs>
          <w:tab w:val="clear" w:pos="720"/>
          <w:tab w:val="num" w:pos="284"/>
        </w:tabs>
        <w:spacing w:before="100" w:beforeAutospacing="1" w:after="0"/>
        <w:ind w:hanging="720"/>
        <w:rPr>
          <w:rFonts w:ascii="Helvetica" w:hAnsi="Helvetica" w:cs="Helvetica"/>
          <w:sz w:val="16"/>
          <w:szCs w:val="16"/>
        </w:rPr>
      </w:pPr>
      <w:r w:rsidRPr="00C23B9E">
        <w:rPr>
          <w:rFonts w:ascii="Helvetica" w:hAnsi="Helvetica" w:cs="Helvetica"/>
          <w:sz w:val="16"/>
          <w:szCs w:val="16"/>
        </w:rPr>
        <w:t>AS1170.0, .1, .2-2002 Loading Codes for Limit State design, Live Loads, and Wind Loads respectively.</w:t>
      </w:r>
    </w:p>
    <w:p w:rsidR="00C23B9E" w:rsidRPr="00C23B9E" w:rsidRDefault="00C23B9E" w:rsidP="00C23B9E">
      <w:pPr>
        <w:numPr>
          <w:ilvl w:val="0"/>
          <w:numId w:val="23"/>
        </w:numPr>
        <w:tabs>
          <w:tab w:val="clear" w:pos="720"/>
          <w:tab w:val="num" w:pos="284"/>
        </w:tabs>
        <w:spacing w:before="100" w:beforeAutospacing="1" w:after="0"/>
        <w:ind w:hanging="720"/>
        <w:rPr>
          <w:rFonts w:ascii="Helvetica" w:hAnsi="Helvetica" w:cs="Helvetica"/>
          <w:sz w:val="16"/>
          <w:szCs w:val="16"/>
        </w:rPr>
      </w:pPr>
      <w:r w:rsidRPr="00C23B9E">
        <w:rPr>
          <w:rFonts w:ascii="Helvetica" w:hAnsi="Helvetica" w:cs="Helvetica"/>
          <w:sz w:val="16"/>
          <w:szCs w:val="16"/>
        </w:rPr>
        <w:t>AS1684.1-1999 Design Criteria for Residential Timber Framing.</w:t>
      </w:r>
    </w:p>
    <w:p w:rsidR="00603FC8" w:rsidRPr="00C23B9E" w:rsidRDefault="00603FC8" w:rsidP="00C23B9E">
      <w:pPr>
        <w:spacing w:after="0"/>
        <w:rPr>
          <w:sz w:val="18"/>
          <w:szCs w:val="18"/>
        </w:rPr>
      </w:pPr>
    </w:p>
    <w:sectPr w:rsidR="00603FC8" w:rsidRPr="00C23B9E" w:rsidSect="004D5B19">
      <w:pgSz w:w="11906" w:h="16838"/>
      <w:pgMar w:top="1701" w:right="1531" w:bottom="1701" w:left="153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Helvetica">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E72930"/>
    <w:multiLevelType w:val="multilevel"/>
    <w:tmpl w:val="980EDF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7561723"/>
    <w:multiLevelType w:val="multilevel"/>
    <w:tmpl w:val="8A7E78B2"/>
    <w:lvl w:ilvl="0">
      <w:start w:val="1"/>
      <w:numFmt w:val="bullet"/>
      <w:lvlText w:val=""/>
      <w:lvlJc w:val="left"/>
      <w:pPr>
        <w:tabs>
          <w:tab w:val="num" w:pos="720"/>
        </w:tabs>
        <w:ind w:left="720" w:hanging="360"/>
      </w:pPr>
      <w:rPr>
        <w:rFonts w:ascii="Symbol" w:hAnsi="Symbol" w:hint="default"/>
        <w:sz w:val="14"/>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77B303E"/>
    <w:multiLevelType w:val="hybridMultilevel"/>
    <w:tmpl w:val="D3D41DE8"/>
    <w:lvl w:ilvl="0" w:tplc="474ECC72">
      <w:start w:val="1"/>
      <w:numFmt w:val="bullet"/>
      <w:lvlText w:val=""/>
      <w:lvlJc w:val="left"/>
      <w:pPr>
        <w:ind w:left="720" w:hanging="360"/>
      </w:pPr>
      <w:rPr>
        <w:rFonts w:ascii="Symbol" w:hAnsi="Symbol" w:hint="default"/>
        <w:sz w:val="14"/>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nsid w:val="103F6865"/>
    <w:multiLevelType w:val="multilevel"/>
    <w:tmpl w:val="7F6CF61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154524BA"/>
    <w:multiLevelType w:val="multilevel"/>
    <w:tmpl w:val="6DB420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15DC5299"/>
    <w:multiLevelType w:val="multilevel"/>
    <w:tmpl w:val="111E2F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16F45500"/>
    <w:multiLevelType w:val="multilevel"/>
    <w:tmpl w:val="6D8E7F10"/>
    <w:lvl w:ilvl="0">
      <w:start w:val="1"/>
      <w:numFmt w:val="bullet"/>
      <w:lvlText w:val=""/>
      <w:lvlJc w:val="left"/>
      <w:pPr>
        <w:tabs>
          <w:tab w:val="num" w:pos="720"/>
        </w:tabs>
        <w:ind w:left="720" w:hanging="360"/>
      </w:pPr>
      <w:rPr>
        <w:rFonts w:ascii="Symbol" w:hAnsi="Symbol" w:hint="default"/>
        <w:sz w:val="14"/>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1AFD10D7"/>
    <w:multiLevelType w:val="multilevel"/>
    <w:tmpl w:val="8CC865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1C186B8D"/>
    <w:multiLevelType w:val="multilevel"/>
    <w:tmpl w:val="91CE0B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216B38CF"/>
    <w:multiLevelType w:val="hybridMultilevel"/>
    <w:tmpl w:val="45DEB0A8"/>
    <w:lvl w:ilvl="0" w:tplc="0C090011">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nsid w:val="30BA7C9B"/>
    <w:multiLevelType w:val="multilevel"/>
    <w:tmpl w:val="3E5A838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34FC6481"/>
    <w:multiLevelType w:val="multilevel"/>
    <w:tmpl w:val="EFF676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41406F52"/>
    <w:multiLevelType w:val="multilevel"/>
    <w:tmpl w:val="DE7CE5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534C48EF"/>
    <w:multiLevelType w:val="multilevel"/>
    <w:tmpl w:val="931E8BF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55671C14"/>
    <w:multiLevelType w:val="multilevel"/>
    <w:tmpl w:val="DA1E6A1C"/>
    <w:lvl w:ilvl="0">
      <w:start w:val="1"/>
      <w:numFmt w:val="bullet"/>
      <w:lvlText w:val=""/>
      <w:lvlJc w:val="left"/>
      <w:pPr>
        <w:tabs>
          <w:tab w:val="num" w:pos="720"/>
        </w:tabs>
        <w:ind w:left="720" w:hanging="360"/>
      </w:pPr>
      <w:rPr>
        <w:rFonts w:ascii="Symbol" w:hAnsi="Symbol" w:hint="default"/>
        <w:sz w:val="14"/>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59E902EC"/>
    <w:multiLevelType w:val="multilevel"/>
    <w:tmpl w:val="6FC4284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nsid w:val="6ABA3E35"/>
    <w:multiLevelType w:val="multilevel"/>
    <w:tmpl w:val="661C97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nsid w:val="6AE47B94"/>
    <w:multiLevelType w:val="multilevel"/>
    <w:tmpl w:val="698C95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6CEC718C"/>
    <w:multiLevelType w:val="multilevel"/>
    <w:tmpl w:val="AB86D0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72963ABD"/>
    <w:multiLevelType w:val="multilevel"/>
    <w:tmpl w:val="3EB4D5C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nsid w:val="74330BD5"/>
    <w:multiLevelType w:val="multilevel"/>
    <w:tmpl w:val="2208F9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nsid w:val="77460CEF"/>
    <w:multiLevelType w:val="multilevel"/>
    <w:tmpl w:val="BA1C6B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789D69F7"/>
    <w:multiLevelType w:val="multilevel"/>
    <w:tmpl w:val="EAEE40C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nsid w:val="7D0D1CB7"/>
    <w:multiLevelType w:val="multilevel"/>
    <w:tmpl w:val="C42676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17"/>
  </w:num>
  <w:num w:numId="3">
    <w:abstractNumId w:val="8"/>
  </w:num>
  <w:num w:numId="4">
    <w:abstractNumId w:val="2"/>
  </w:num>
  <w:num w:numId="5">
    <w:abstractNumId w:val="16"/>
  </w:num>
  <w:num w:numId="6">
    <w:abstractNumId w:val="11"/>
  </w:num>
  <w:num w:numId="7">
    <w:abstractNumId w:val="3"/>
  </w:num>
  <w:num w:numId="8">
    <w:abstractNumId w:val="6"/>
  </w:num>
  <w:num w:numId="9">
    <w:abstractNumId w:val="19"/>
  </w:num>
  <w:num w:numId="10">
    <w:abstractNumId w:val="10"/>
  </w:num>
  <w:num w:numId="11">
    <w:abstractNumId w:val="13"/>
  </w:num>
  <w:num w:numId="12">
    <w:abstractNumId w:val="20"/>
  </w:num>
  <w:num w:numId="13">
    <w:abstractNumId w:val="9"/>
  </w:num>
  <w:num w:numId="14">
    <w:abstractNumId w:val="21"/>
  </w:num>
  <w:num w:numId="15">
    <w:abstractNumId w:val="5"/>
  </w:num>
  <w:num w:numId="16">
    <w:abstractNumId w:val="23"/>
  </w:num>
  <w:num w:numId="17">
    <w:abstractNumId w:val="7"/>
  </w:num>
  <w:num w:numId="18">
    <w:abstractNumId w:val="12"/>
  </w:num>
  <w:num w:numId="19">
    <w:abstractNumId w:val="14"/>
  </w:num>
  <w:num w:numId="20">
    <w:abstractNumId w:val="4"/>
  </w:num>
  <w:num w:numId="21">
    <w:abstractNumId w:val="22"/>
  </w:num>
  <w:num w:numId="22">
    <w:abstractNumId w:val="18"/>
  </w:num>
  <w:num w:numId="23">
    <w:abstractNumId w:val="1"/>
  </w:num>
  <w:num w:numId="24">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95782"/>
    <w:rsid w:val="00022AB1"/>
    <w:rsid w:val="00122225"/>
    <w:rsid w:val="00153FB4"/>
    <w:rsid w:val="001823AA"/>
    <w:rsid w:val="003A1FEB"/>
    <w:rsid w:val="003D6C2A"/>
    <w:rsid w:val="00407DE0"/>
    <w:rsid w:val="004D5B19"/>
    <w:rsid w:val="00520217"/>
    <w:rsid w:val="005D74D6"/>
    <w:rsid w:val="005E5891"/>
    <w:rsid w:val="00603FC8"/>
    <w:rsid w:val="006318D0"/>
    <w:rsid w:val="00632CF5"/>
    <w:rsid w:val="00641D5D"/>
    <w:rsid w:val="007A657B"/>
    <w:rsid w:val="008815D5"/>
    <w:rsid w:val="008F3937"/>
    <w:rsid w:val="00960579"/>
    <w:rsid w:val="00AC531D"/>
    <w:rsid w:val="00B02D70"/>
    <w:rsid w:val="00B20519"/>
    <w:rsid w:val="00B3745E"/>
    <w:rsid w:val="00BF5BA7"/>
    <w:rsid w:val="00C23B9E"/>
    <w:rsid w:val="00C27566"/>
    <w:rsid w:val="00C9316E"/>
    <w:rsid w:val="00C95782"/>
    <w:rsid w:val="00D0327B"/>
    <w:rsid w:val="00D57F6E"/>
    <w:rsid w:val="00DA61B3"/>
    <w:rsid w:val="00DD512F"/>
    <w:rsid w:val="00E33EDB"/>
    <w:rsid w:val="00FC4E9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AU"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C95782"/>
    <w:pPr>
      <w:spacing w:before="100" w:beforeAutospacing="1" w:after="100" w:afterAutospacing="1" w:line="240" w:lineRule="auto"/>
      <w:outlineLvl w:val="1"/>
    </w:pPr>
    <w:rPr>
      <w:rFonts w:ascii="Times New Roman" w:eastAsia="Times New Roman" w:hAnsi="Times New Roman" w:cs="Times New Roman"/>
      <w:b/>
      <w:bCs/>
      <w:sz w:val="36"/>
      <w:szCs w:val="36"/>
      <w:lang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C95782"/>
    <w:rPr>
      <w:rFonts w:ascii="Times New Roman" w:eastAsia="Times New Roman" w:hAnsi="Times New Roman" w:cs="Times New Roman"/>
      <w:b/>
      <w:bCs/>
      <w:sz w:val="36"/>
      <w:szCs w:val="36"/>
      <w:lang w:eastAsia="en-AU"/>
    </w:rPr>
  </w:style>
  <w:style w:type="paragraph" w:styleId="NormalWeb">
    <w:name w:val="Normal (Web)"/>
    <w:basedOn w:val="Normal"/>
    <w:uiPriority w:val="99"/>
    <w:unhideWhenUsed/>
    <w:rsid w:val="00C95782"/>
    <w:pPr>
      <w:spacing w:before="100" w:beforeAutospacing="1" w:after="100" w:afterAutospacing="1" w:line="240" w:lineRule="auto"/>
    </w:pPr>
    <w:rPr>
      <w:rFonts w:ascii="Times New Roman" w:eastAsia="Times New Roman" w:hAnsi="Times New Roman" w:cs="Times New Roman"/>
      <w:sz w:val="24"/>
      <w:szCs w:val="24"/>
      <w:lang w:eastAsia="en-AU"/>
    </w:rPr>
  </w:style>
  <w:style w:type="character" w:styleId="Strong">
    <w:name w:val="Strong"/>
    <w:basedOn w:val="DefaultParagraphFont"/>
    <w:uiPriority w:val="22"/>
    <w:qFormat/>
    <w:rsid w:val="00C95782"/>
    <w:rPr>
      <w:b/>
      <w:bCs/>
    </w:rPr>
  </w:style>
  <w:style w:type="paragraph" w:styleId="ListParagraph">
    <w:name w:val="List Paragraph"/>
    <w:basedOn w:val="Normal"/>
    <w:uiPriority w:val="34"/>
    <w:qFormat/>
    <w:rsid w:val="00C95782"/>
    <w:pPr>
      <w:ind w:left="720"/>
      <w:contextualSpacing/>
    </w:pPr>
  </w:style>
  <w:style w:type="paragraph" w:styleId="BalloonText">
    <w:name w:val="Balloon Text"/>
    <w:basedOn w:val="Normal"/>
    <w:link w:val="BalloonTextChar"/>
    <w:uiPriority w:val="99"/>
    <w:semiHidden/>
    <w:unhideWhenUsed/>
    <w:rsid w:val="00DD512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D512F"/>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AU"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C95782"/>
    <w:pPr>
      <w:spacing w:before="100" w:beforeAutospacing="1" w:after="100" w:afterAutospacing="1" w:line="240" w:lineRule="auto"/>
      <w:outlineLvl w:val="1"/>
    </w:pPr>
    <w:rPr>
      <w:rFonts w:ascii="Times New Roman" w:eastAsia="Times New Roman" w:hAnsi="Times New Roman" w:cs="Times New Roman"/>
      <w:b/>
      <w:bCs/>
      <w:sz w:val="36"/>
      <w:szCs w:val="36"/>
      <w:lang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C95782"/>
    <w:rPr>
      <w:rFonts w:ascii="Times New Roman" w:eastAsia="Times New Roman" w:hAnsi="Times New Roman" w:cs="Times New Roman"/>
      <w:b/>
      <w:bCs/>
      <w:sz w:val="36"/>
      <w:szCs w:val="36"/>
      <w:lang w:eastAsia="en-AU"/>
    </w:rPr>
  </w:style>
  <w:style w:type="paragraph" w:styleId="NormalWeb">
    <w:name w:val="Normal (Web)"/>
    <w:basedOn w:val="Normal"/>
    <w:uiPriority w:val="99"/>
    <w:unhideWhenUsed/>
    <w:rsid w:val="00C95782"/>
    <w:pPr>
      <w:spacing w:before="100" w:beforeAutospacing="1" w:after="100" w:afterAutospacing="1" w:line="240" w:lineRule="auto"/>
    </w:pPr>
    <w:rPr>
      <w:rFonts w:ascii="Times New Roman" w:eastAsia="Times New Roman" w:hAnsi="Times New Roman" w:cs="Times New Roman"/>
      <w:sz w:val="24"/>
      <w:szCs w:val="24"/>
      <w:lang w:eastAsia="en-AU"/>
    </w:rPr>
  </w:style>
  <w:style w:type="character" w:styleId="Strong">
    <w:name w:val="Strong"/>
    <w:basedOn w:val="DefaultParagraphFont"/>
    <w:uiPriority w:val="22"/>
    <w:qFormat/>
    <w:rsid w:val="00C95782"/>
    <w:rPr>
      <w:b/>
      <w:bCs/>
    </w:rPr>
  </w:style>
  <w:style w:type="paragraph" w:styleId="ListParagraph">
    <w:name w:val="List Paragraph"/>
    <w:basedOn w:val="Normal"/>
    <w:uiPriority w:val="34"/>
    <w:qFormat/>
    <w:rsid w:val="00C95782"/>
    <w:pPr>
      <w:ind w:left="720"/>
      <w:contextualSpacing/>
    </w:pPr>
  </w:style>
  <w:style w:type="paragraph" w:styleId="BalloonText">
    <w:name w:val="Balloon Text"/>
    <w:basedOn w:val="Normal"/>
    <w:link w:val="BalloonTextChar"/>
    <w:uiPriority w:val="99"/>
    <w:semiHidden/>
    <w:unhideWhenUsed/>
    <w:rsid w:val="00DD512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D512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4424803">
      <w:bodyDiv w:val="1"/>
      <w:marLeft w:val="0"/>
      <w:marRight w:val="0"/>
      <w:marTop w:val="0"/>
      <w:marBottom w:val="0"/>
      <w:divBdr>
        <w:top w:val="none" w:sz="0" w:space="0" w:color="auto"/>
        <w:left w:val="none" w:sz="0" w:space="0" w:color="auto"/>
        <w:bottom w:val="none" w:sz="0" w:space="0" w:color="auto"/>
        <w:right w:val="none" w:sz="0" w:space="0" w:color="auto"/>
      </w:divBdr>
      <w:divsChild>
        <w:div w:id="1276667663">
          <w:marLeft w:val="0"/>
          <w:marRight w:val="0"/>
          <w:marTop w:val="0"/>
          <w:marBottom w:val="0"/>
          <w:divBdr>
            <w:top w:val="none" w:sz="0" w:space="0" w:color="auto"/>
            <w:left w:val="none" w:sz="0" w:space="0" w:color="auto"/>
            <w:bottom w:val="none" w:sz="0" w:space="0" w:color="auto"/>
            <w:right w:val="none" w:sz="0" w:space="0" w:color="auto"/>
          </w:divBdr>
        </w:div>
      </w:divsChild>
    </w:div>
    <w:div w:id="320933980">
      <w:bodyDiv w:val="1"/>
      <w:marLeft w:val="0"/>
      <w:marRight w:val="0"/>
      <w:marTop w:val="0"/>
      <w:marBottom w:val="0"/>
      <w:divBdr>
        <w:top w:val="none" w:sz="0" w:space="0" w:color="auto"/>
        <w:left w:val="none" w:sz="0" w:space="0" w:color="auto"/>
        <w:bottom w:val="none" w:sz="0" w:space="0" w:color="auto"/>
        <w:right w:val="none" w:sz="0" w:space="0" w:color="auto"/>
      </w:divBdr>
      <w:divsChild>
        <w:div w:id="614363728">
          <w:marLeft w:val="0"/>
          <w:marRight w:val="0"/>
          <w:marTop w:val="0"/>
          <w:marBottom w:val="0"/>
          <w:divBdr>
            <w:top w:val="none" w:sz="0" w:space="0" w:color="auto"/>
            <w:left w:val="none" w:sz="0" w:space="0" w:color="auto"/>
            <w:bottom w:val="none" w:sz="0" w:space="0" w:color="auto"/>
            <w:right w:val="none" w:sz="0" w:space="0" w:color="auto"/>
          </w:divBdr>
        </w:div>
      </w:divsChild>
    </w:div>
    <w:div w:id="908879891">
      <w:bodyDiv w:val="1"/>
      <w:marLeft w:val="0"/>
      <w:marRight w:val="0"/>
      <w:marTop w:val="0"/>
      <w:marBottom w:val="0"/>
      <w:divBdr>
        <w:top w:val="none" w:sz="0" w:space="0" w:color="auto"/>
        <w:left w:val="none" w:sz="0" w:space="0" w:color="auto"/>
        <w:bottom w:val="none" w:sz="0" w:space="0" w:color="auto"/>
        <w:right w:val="none" w:sz="0" w:space="0" w:color="auto"/>
      </w:divBdr>
      <w:divsChild>
        <w:div w:id="1998074929">
          <w:marLeft w:val="0"/>
          <w:marRight w:val="0"/>
          <w:marTop w:val="0"/>
          <w:marBottom w:val="0"/>
          <w:divBdr>
            <w:top w:val="none" w:sz="0" w:space="0" w:color="auto"/>
            <w:left w:val="none" w:sz="0" w:space="0" w:color="auto"/>
            <w:bottom w:val="none" w:sz="0" w:space="0" w:color="auto"/>
            <w:right w:val="none" w:sz="0" w:space="0" w:color="auto"/>
          </w:divBdr>
        </w:div>
      </w:divsChild>
    </w:div>
    <w:div w:id="914709411">
      <w:bodyDiv w:val="1"/>
      <w:marLeft w:val="0"/>
      <w:marRight w:val="0"/>
      <w:marTop w:val="0"/>
      <w:marBottom w:val="0"/>
      <w:divBdr>
        <w:top w:val="none" w:sz="0" w:space="0" w:color="auto"/>
        <w:left w:val="none" w:sz="0" w:space="0" w:color="auto"/>
        <w:bottom w:val="none" w:sz="0" w:space="0" w:color="auto"/>
        <w:right w:val="none" w:sz="0" w:space="0" w:color="auto"/>
      </w:divBdr>
      <w:divsChild>
        <w:div w:id="681592791">
          <w:marLeft w:val="0"/>
          <w:marRight w:val="0"/>
          <w:marTop w:val="0"/>
          <w:marBottom w:val="0"/>
          <w:divBdr>
            <w:top w:val="none" w:sz="0" w:space="0" w:color="auto"/>
            <w:left w:val="none" w:sz="0" w:space="0" w:color="auto"/>
            <w:bottom w:val="none" w:sz="0" w:space="0" w:color="auto"/>
            <w:right w:val="none" w:sz="0" w:space="0" w:color="auto"/>
          </w:divBdr>
        </w:div>
      </w:divsChild>
    </w:div>
    <w:div w:id="925766484">
      <w:bodyDiv w:val="1"/>
      <w:marLeft w:val="0"/>
      <w:marRight w:val="0"/>
      <w:marTop w:val="0"/>
      <w:marBottom w:val="0"/>
      <w:divBdr>
        <w:top w:val="none" w:sz="0" w:space="0" w:color="auto"/>
        <w:left w:val="none" w:sz="0" w:space="0" w:color="auto"/>
        <w:bottom w:val="none" w:sz="0" w:space="0" w:color="auto"/>
        <w:right w:val="none" w:sz="0" w:space="0" w:color="auto"/>
      </w:divBdr>
      <w:divsChild>
        <w:div w:id="342513770">
          <w:marLeft w:val="0"/>
          <w:marRight w:val="0"/>
          <w:marTop w:val="0"/>
          <w:marBottom w:val="0"/>
          <w:divBdr>
            <w:top w:val="none" w:sz="0" w:space="0" w:color="auto"/>
            <w:left w:val="none" w:sz="0" w:space="0" w:color="auto"/>
            <w:bottom w:val="none" w:sz="0" w:space="0" w:color="auto"/>
            <w:right w:val="none" w:sz="0" w:space="0" w:color="auto"/>
          </w:divBdr>
        </w:div>
      </w:divsChild>
    </w:div>
    <w:div w:id="1060445340">
      <w:bodyDiv w:val="1"/>
      <w:marLeft w:val="0"/>
      <w:marRight w:val="0"/>
      <w:marTop w:val="0"/>
      <w:marBottom w:val="0"/>
      <w:divBdr>
        <w:top w:val="none" w:sz="0" w:space="0" w:color="auto"/>
        <w:left w:val="none" w:sz="0" w:space="0" w:color="auto"/>
        <w:bottom w:val="none" w:sz="0" w:space="0" w:color="auto"/>
        <w:right w:val="none" w:sz="0" w:space="0" w:color="auto"/>
      </w:divBdr>
    </w:div>
    <w:div w:id="1253782951">
      <w:bodyDiv w:val="1"/>
      <w:marLeft w:val="0"/>
      <w:marRight w:val="0"/>
      <w:marTop w:val="0"/>
      <w:marBottom w:val="0"/>
      <w:divBdr>
        <w:top w:val="none" w:sz="0" w:space="0" w:color="auto"/>
        <w:left w:val="none" w:sz="0" w:space="0" w:color="auto"/>
        <w:bottom w:val="none" w:sz="0" w:space="0" w:color="auto"/>
        <w:right w:val="none" w:sz="0" w:space="0" w:color="auto"/>
      </w:divBdr>
      <w:divsChild>
        <w:div w:id="1136947001">
          <w:marLeft w:val="0"/>
          <w:marRight w:val="0"/>
          <w:marTop w:val="0"/>
          <w:marBottom w:val="0"/>
          <w:divBdr>
            <w:top w:val="none" w:sz="0" w:space="0" w:color="auto"/>
            <w:left w:val="none" w:sz="0" w:space="0" w:color="auto"/>
            <w:bottom w:val="none" w:sz="0" w:space="0" w:color="auto"/>
            <w:right w:val="none" w:sz="0" w:space="0" w:color="auto"/>
          </w:divBdr>
        </w:div>
      </w:divsChild>
    </w:div>
    <w:div w:id="1257010621">
      <w:bodyDiv w:val="1"/>
      <w:marLeft w:val="0"/>
      <w:marRight w:val="0"/>
      <w:marTop w:val="0"/>
      <w:marBottom w:val="0"/>
      <w:divBdr>
        <w:top w:val="none" w:sz="0" w:space="0" w:color="auto"/>
        <w:left w:val="none" w:sz="0" w:space="0" w:color="auto"/>
        <w:bottom w:val="none" w:sz="0" w:space="0" w:color="auto"/>
        <w:right w:val="none" w:sz="0" w:space="0" w:color="auto"/>
      </w:divBdr>
      <w:divsChild>
        <w:div w:id="1067724660">
          <w:marLeft w:val="0"/>
          <w:marRight w:val="0"/>
          <w:marTop w:val="0"/>
          <w:marBottom w:val="0"/>
          <w:divBdr>
            <w:top w:val="none" w:sz="0" w:space="0" w:color="auto"/>
            <w:left w:val="none" w:sz="0" w:space="0" w:color="auto"/>
            <w:bottom w:val="none" w:sz="0" w:space="0" w:color="auto"/>
            <w:right w:val="none" w:sz="0" w:space="0" w:color="auto"/>
          </w:divBdr>
        </w:div>
      </w:divsChild>
    </w:div>
    <w:div w:id="1744525889">
      <w:bodyDiv w:val="1"/>
      <w:marLeft w:val="0"/>
      <w:marRight w:val="0"/>
      <w:marTop w:val="0"/>
      <w:marBottom w:val="0"/>
      <w:divBdr>
        <w:top w:val="none" w:sz="0" w:space="0" w:color="auto"/>
        <w:left w:val="none" w:sz="0" w:space="0" w:color="auto"/>
        <w:bottom w:val="none" w:sz="0" w:space="0" w:color="auto"/>
        <w:right w:val="none" w:sz="0" w:space="0" w:color="auto"/>
      </w:divBdr>
      <w:divsChild>
        <w:div w:id="128785173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395</Words>
  <Characters>2258</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TLB</Company>
  <LinksUpToDate>false</LinksUpToDate>
  <CharactersWithSpaces>2648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TLB Import Export</dc:creator>
  <cp:lastModifiedBy>TLB Import Export</cp:lastModifiedBy>
  <cp:revision>2</cp:revision>
  <cp:lastPrinted>2015-02-16T02:28:00Z</cp:lastPrinted>
  <dcterms:created xsi:type="dcterms:W3CDTF">2015-02-16T02:33:00Z</dcterms:created>
  <dcterms:modified xsi:type="dcterms:W3CDTF">2015-02-16T02:33:00Z</dcterms:modified>
</cp:coreProperties>
</file>